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A2B58" w14:textId="4D6C7CE2" w:rsidR="0074278C" w:rsidRDefault="00862D10" w:rsidP="00E80F31">
      <w:pPr>
        <w:ind w:right="-360" w:hanging="360"/>
        <w:jc w:val="center"/>
        <w:rPr>
          <w:b/>
          <w:sz w:val="28"/>
          <w:szCs w:val="28"/>
        </w:rPr>
      </w:pPr>
      <w:r w:rsidRPr="00546A76">
        <w:rPr>
          <w:b/>
          <w:sz w:val="28"/>
          <w:szCs w:val="28"/>
        </w:rPr>
        <w:t xml:space="preserve">Cora </w:t>
      </w:r>
      <w:r w:rsidR="00BD6204" w:rsidRPr="00BD6204">
        <w:rPr>
          <w:b/>
          <w:sz w:val="28"/>
          <w:szCs w:val="28"/>
          <w:lang w:val="es-ES"/>
        </w:rPr>
        <w:t>Fernández</w:t>
      </w:r>
      <w:r w:rsidRPr="00546A76">
        <w:rPr>
          <w:b/>
          <w:sz w:val="28"/>
          <w:szCs w:val="28"/>
        </w:rPr>
        <w:t xml:space="preserve"> Anderson</w:t>
      </w:r>
    </w:p>
    <w:p w14:paraId="76D04BFC" w14:textId="77777777" w:rsidR="00535421" w:rsidRDefault="00535421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000838" wp14:editId="0C4827FC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0AEB2A" id="Straight Connector 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" strokecolor="#4579b8 [3044]"/>
            </w:pict>
          </mc:Fallback>
        </mc:AlternateContent>
      </w:r>
    </w:p>
    <w:p w14:paraId="5642D32A" w14:textId="68A653EB" w:rsidR="001A16FE" w:rsidRPr="008130E6" w:rsidRDefault="008130E6" w:rsidP="00E80F31">
      <w:pPr>
        <w:ind w:right="-360" w:hanging="360"/>
        <w:jc w:val="both"/>
      </w:pPr>
      <w:r w:rsidRPr="008130E6">
        <w:t>111 Skinner Hall</w:t>
      </w:r>
      <w:r w:rsidRPr="008130E6">
        <w:tab/>
      </w:r>
      <w:r w:rsidRPr="008130E6">
        <w:tab/>
      </w:r>
      <w:r w:rsidRPr="008130E6">
        <w:tab/>
      </w:r>
      <w:r w:rsidRPr="008130E6">
        <w:tab/>
      </w:r>
      <w:r w:rsidRPr="008130E6">
        <w:tab/>
      </w:r>
      <w:r>
        <w:tab/>
      </w:r>
      <w:r w:rsidR="00CC1165">
        <w:tab/>
      </w:r>
      <w:r>
        <w:tab/>
      </w:r>
      <w:r w:rsidRPr="008130E6">
        <w:t>canderso@mtholyoke.edu</w:t>
      </w:r>
    </w:p>
    <w:p w14:paraId="48D95D83" w14:textId="4FEE4F36" w:rsidR="008130E6" w:rsidRDefault="008130E6" w:rsidP="00E80F31">
      <w:pPr>
        <w:ind w:right="-360" w:hanging="360"/>
        <w:jc w:val="both"/>
      </w:pPr>
      <w:r>
        <w:t xml:space="preserve">Mount Holyoke College </w:t>
      </w:r>
      <w:r>
        <w:tab/>
      </w:r>
      <w:r>
        <w:tab/>
      </w:r>
      <w:r>
        <w:tab/>
      </w:r>
      <w:r>
        <w:tab/>
      </w:r>
      <w:r>
        <w:tab/>
      </w:r>
      <w:r w:rsidR="00CC1165">
        <w:tab/>
      </w:r>
      <w:r>
        <w:tab/>
      </w:r>
      <w:hyperlink r:id="rId8" w:history="1">
        <w:r w:rsidRPr="008130E6">
          <w:rPr>
            <w:rStyle w:val="Hyperlink"/>
          </w:rPr>
          <w:t>Google scholar</w:t>
        </w:r>
      </w:hyperlink>
    </w:p>
    <w:p w14:paraId="2F328CD5" w14:textId="0461B997" w:rsidR="008130E6" w:rsidRDefault="008130E6" w:rsidP="00E80F31">
      <w:pPr>
        <w:ind w:right="-360" w:hanging="360"/>
        <w:jc w:val="both"/>
      </w:pPr>
      <w:r>
        <w:t xml:space="preserve">Department of Politics </w:t>
      </w:r>
      <w:r>
        <w:tab/>
      </w:r>
      <w:r>
        <w:tab/>
      </w:r>
      <w:r>
        <w:tab/>
      </w:r>
      <w:r>
        <w:tab/>
      </w:r>
      <w:r>
        <w:tab/>
      </w:r>
      <w:r w:rsidR="00CC1165">
        <w:tab/>
      </w:r>
      <w:r>
        <w:tab/>
      </w:r>
      <w:hyperlink r:id="rId9" w:history="1">
        <w:r w:rsidRPr="008130E6">
          <w:rPr>
            <w:rStyle w:val="Hyperlink"/>
          </w:rPr>
          <w:t>Website</w:t>
        </w:r>
      </w:hyperlink>
    </w:p>
    <w:p w14:paraId="433DC524" w14:textId="073657F3" w:rsidR="008130E6" w:rsidRDefault="008130E6" w:rsidP="00E80F31">
      <w:pPr>
        <w:ind w:right="-360" w:hanging="360"/>
        <w:jc w:val="both"/>
      </w:pPr>
      <w:r>
        <w:t>50 College Street</w:t>
      </w:r>
    </w:p>
    <w:p w14:paraId="4AD8BD40" w14:textId="28AFF7BE" w:rsidR="008130E6" w:rsidRDefault="008130E6" w:rsidP="00E80F31">
      <w:pPr>
        <w:ind w:right="-360" w:hanging="360"/>
        <w:jc w:val="both"/>
      </w:pPr>
      <w:r>
        <w:t>South Hadley, MA 01075</w:t>
      </w:r>
    </w:p>
    <w:p w14:paraId="4F309168" w14:textId="77777777" w:rsidR="00C02F4A" w:rsidRDefault="00C02F4A" w:rsidP="00E80F31">
      <w:pPr>
        <w:ind w:right="-360" w:hanging="360"/>
        <w:jc w:val="both"/>
        <w:rPr>
          <w:b/>
        </w:rPr>
      </w:pPr>
    </w:p>
    <w:p w14:paraId="2F8DC042" w14:textId="077D45DF" w:rsidR="008130E6" w:rsidRPr="009A4C42" w:rsidRDefault="008E6ACD" w:rsidP="00E80F31">
      <w:pPr>
        <w:ind w:right="-360" w:hanging="360"/>
        <w:jc w:val="center"/>
        <w:rPr>
          <w:b/>
          <w:smallCaps/>
        </w:rPr>
      </w:pPr>
      <w:r w:rsidRPr="009A4C42">
        <w:rPr>
          <w:b/>
          <w:smallCaps/>
        </w:rPr>
        <w:t>Appointments</w:t>
      </w:r>
    </w:p>
    <w:p w14:paraId="1C0A721A" w14:textId="77777777" w:rsidR="00535421" w:rsidRPr="003F06B7" w:rsidRDefault="00535421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C80E02" wp14:editId="30CE5644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42A014" id="Straight Connector 7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" strokecolor="#4579b8 [3044]"/>
            </w:pict>
          </mc:Fallback>
        </mc:AlternateContent>
      </w:r>
    </w:p>
    <w:p w14:paraId="2352C57D" w14:textId="77777777" w:rsidR="00DF30F9" w:rsidRDefault="00DF30F9" w:rsidP="00E80F31">
      <w:pPr>
        <w:ind w:right="-360" w:hanging="360"/>
        <w:jc w:val="both"/>
        <w:rPr>
          <w:bCs/>
        </w:rPr>
      </w:pPr>
    </w:p>
    <w:p w14:paraId="73BA295B" w14:textId="0797A4A5" w:rsidR="00DF30F9" w:rsidRDefault="00DF30F9" w:rsidP="00E80F31">
      <w:pPr>
        <w:ind w:right="-360" w:hanging="360"/>
        <w:jc w:val="both"/>
        <w:rPr>
          <w:bCs/>
        </w:rPr>
      </w:pPr>
      <w:r>
        <w:rPr>
          <w:bCs/>
        </w:rPr>
        <w:t>2022- present</w:t>
      </w:r>
      <w:r>
        <w:rPr>
          <w:bCs/>
        </w:rPr>
        <w:tab/>
        <w:t>Associate Professor in Comparative Politics, Mount Holyoke College</w:t>
      </w:r>
    </w:p>
    <w:p w14:paraId="53434971" w14:textId="77777777" w:rsidR="00DF30F9" w:rsidRDefault="00DF30F9" w:rsidP="00E80F31">
      <w:pPr>
        <w:ind w:right="-360" w:hanging="360"/>
        <w:jc w:val="both"/>
        <w:rPr>
          <w:bCs/>
        </w:rPr>
      </w:pPr>
    </w:p>
    <w:p w14:paraId="5F103310" w14:textId="1932F8A5" w:rsidR="00CC1165" w:rsidRPr="003F06B7" w:rsidRDefault="008E6ACD" w:rsidP="00E80F31">
      <w:pPr>
        <w:ind w:right="-360" w:hanging="360"/>
        <w:jc w:val="both"/>
      </w:pPr>
      <w:r w:rsidRPr="003F06B7">
        <w:rPr>
          <w:bCs/>
        </w:rPr>
        <w:t>2016-</w:t>
      </w:r>
      <w:r w:rsidR="00DF30F9">
        <w:rPr>
          <w:bCs/>
        </w:rPr>
        <w:t>202</w:t>
      </w:r>
      <w:r w:rsidR="00C938C4">
        <w:rPr>
          <w:bCs/>
        </w:rPr>
        <w:t>2</w:t>
      </w:r>
      <w:r w:rsidR="00DF30F9">
        <w:rPr>
          <w:bCs/>
        </w:rPr>
        <w:tab/>
      </w:r>
      <w:r w:rsidRPr="003F06B7">
        <w:rPr>
          <w:bCs/>
        </w:rPr>
        <w:tab/>
      </w:r>
      <w:r w:rsidRPr="003F06B7">
        <w:t>Assistant Professor in Comparative Politics, Mount Holyoke College</w:t>
      </w:r>
    </w:p>
    <w:p w14:paraId="4EC3E28C" w14:textId="77777777" w:rsidR="00772798" w:rsidRPr="003F06B7" w:rsidRDefault="00772798" w:rsidP="00E80F31">
      <w:pPr>
        <w:ind w:right="-360" w:hanging="360"/>
        <w:jc w:val="both"/>
      </w:pPr>
    </w:p>
    <w:p w14:paraId="36F18A04" w14:textId="5DB2D4F0" w:rsidR="0010599B" w:rsidRPr="003F06B7" w:rsidRDefault="0010599B" w:rsidP="00E80F31">
      <w:pPr>
        <w:ind w:left="1440" w:right="-360" w:hanging="1800"/>
        <w:jc w:val="both"/>
      </w:pPr>
      <w:r w:rsidRPr="003F06B7">
        <w:t>2012-15</w:t>
      </w:r>
      <w:r w:rsidRPr="003F06B7">
        <w:tab/>
        <w:t>Mellon Postdoctoral Fellow in Comparative Reproductive Politics, Five College Consortium</w:t>
      </w:r>
    </w:p>
    <w:p w14:paraId="11592624" w14:textId="77777777" w:rsidR="00772798" w:rsidRPr="003F06B7" w:rsidRDefault="00772798" w:rsidP="00E80F31">
      <w:pPr>
        <w:ind w:right="-360" w:hanging="360"/>
        <w:jc w:val="both"/>
        <w:rPr>
          <w:bCs/>
        </w:rPr>
      </w:pPr>
    </w:p>
    <w:p w14:paraId="03E390DE" w14:textId="4BD6FA9D" w:rsidR="008E6ACD" w:rsidRPr="003F06B7" w:rsidRDefault="0010599B" w:rsidP="00E80F31">
      <w:pPr>
        <w:ind w:right="-360" w:hanging="360"/>
        <w:jc w:val="both"/>
        <w:rPr>
          <w:bCs/>
        </w:rPr>
      </w:pPr>
      <w:r w:rsidRPr="003F06B7">
        <w:rPr>
          <w:bCs/>
        </w:rPr>
        <w:t>2011-12</w:t>
      </w:r>
      <w:r w:rsidRPr="003F06B7">
        <w:rPr>
          <w:bCs/>
        </w:rPr>
        <w:tab/>
      </w:r>
      <w:r w:rsidR="00CC1165" w:rsidRPr="003F06B7">
        <w:rPr>
          <w:bCs/>
        </w:rPr>
        <w:tab/>
      </w:r>
      <w:r w:rsidRPr="003F06B7">
        <w:rPr>
          <w:bCs/>
        </w:rPr>
        <w:t>Visiting Assistant Professor, Mount Holyoke College</w:t>
      </w:r>
    </w:p>
    <w:p w14:paraId="69CA8D55" w14:textId="77777777" w:rsidR="00772798" w:rsidRPr="003F06B7" w:rsidRDefault="00772798" w:rsidP="00E80F31">
      <w:pPr>
        <w:ind w:right="-360" w:hanging="360"/>
        <w:jc w:val="both"/>
        <w:rPr>
          <w:bCs/>
        </w:rPr>
      </w:pPr>
    </w:p>
    <w:p w14:paraId="3C726BFC" w14:textId="2418E309" w:rsidR="0010599B" w:rsidRPr="003F06B7" w:rsidRDefault="0010599B" w:rsidP="00E80F31">
      <w:pPr>
        <w:ind w:right="-360" w:hanging="360"/>
        <w:jc w:val="both"/>
        <w:rPr>
          <w:bCs/>
        </w:rPr>
      </w:pPr>
      <w:r w:rsidRPr="003F06B7">
        <w:rPr>
          <w:bCs/>
        </w:rPr>
        <w:t>2007-09</w:t>
      </w:r>
      <w:r w:rsidRPr="003F06B7">
        <w:rPr>
          <w:bCs/>
        </w:rPr>
        <w:tab/>
      </w:r>
      <w:r w:rsidR="00CC1165" w:rsidRPr="003F06B7">
        <w:rPr>
          <w:bCs/>
        </w:rPr>
        <w:tab/>
      </w:r>
      <w:r w:rsidRPr="003F06B7">
        <w:rPr>
          <w:bCs/>
        </w:rPr>
        <w:t>Visiting Professor, Universidad del Salvador, Argentina</w:t>
      </w:r>
    </w:p>
    <w:p w14:paraId="2F41B9AF" w14:textId="7877E0DE" w:rsidR="00CC1165" w:rsidRPr="003F06B7" w:rsidRDefault="00CC1165" w:rsidP="00E80F31">
      <w:pPr>
        <w:ind w:right="-360" w:hanging="360"/>
        <w:jc w:val="both"/>
        <w:rPr>
          <w:b/>
        </w:rPr>
      </w:pPr>
    </w:p>
    <w:p w14:paraId="29FAA274" w14:textId="77777777" w:rsidR="00C02F4A" w:rsidRPr="003F06B7" w:rsidRDefault="00C02F4A" w:rsidP="00E80F31">
      <w:pPr>
        <w:ind w:right="-360" w:hanging="360"/>
        <w:jc w:val="both"/>
        <w:rPr>
          <w:b/>
        </w:rPr>
      </w:pPr>
    </w:p>
    <w:p w14:paraId="7E3341F5" w14:textId="52FC2C70" w:rsidR="00532B00" w:rsidRPr="003F06B7" w:rsidRDefault="00532B00" w:rsidP="00E80F31">
      <w:pPr>
        <w:ind w:right="-360" w:hanging="360"/>
        <w:jc w:val="center"/>
        <w:rPr>
          <w:b/>
          <w:smallCaps/>
        </w:rPr>
      </w:pPr>
      <w:r w:rsidRPr="003F06B7">
        <w:rPr>
          <w:b/>
          <w:smallCaps/>
        </w:rPr>
        <w:t>Education</w:t>
      </w:r>
    </w:p>
    <w:p w14:paraId="675C1A42" w14:textId="77777777" w:rsidR="00535421" w:rsidRPr="003F06B7" w:rsidRDefault="00535421" w:rsidP="00E80F31">
      <w:pPr>
        <w:ind w:left="-270" w:right="-360" w:hanging="90"/>
        <w:jc w:val="both"/>
      </w:pPr>
      <w:r w:rsidRPr="003F06B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6852E2" wp14:editId="64409113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2152F6" id="Straight Connector 6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" strokecolor="#4579b8 [3044]"/>
            </w:pict>
          </mc:Fallback>
        </mc:AlternateContent>
      </w:r>
    </w:p>
    <w:p w14:paraId="40205F41" w14:textId="066335FD" w:rsidR="00532B00" w:rsidRPr="003F06B7" w:rsidRDefault="00532B00" w:rsidP="00E80F31">
      <w:pPr>
        <w:ind w:right="-360" w:hanging="360"/>
        <w:jc w:val="both"/>
      </w:pPr>
      <w:r w:rsidRPr="003F06B7">
        <w:t>2012</w:t>
      </w:r>
      <w:r w:rsidRPr="003F06B7">
        <w:tab/>
      </w:r>
      <w:r w:rsidR="00CC1165" w:rsidRPr="003F06B7">
        <w:tab/>
      </w:r>
      <w:r w:rsidRPr="003F06B7">
        <w:t>PhD in Political Science</w:t>
      </w:r>
      <w:r w:rsidR="00CC1165" w:rsidRPr="003F06B7">
        <w:t xml:space="preserve">, </w:t>
      </w:r>
      <w:r w:rsidRPr="003F06B7">
        <w:rPr>
          <w:bCs/>
        </w:rPr>
        <w:t>University of Notre Dame</w:t>
      </w:r>
      <w:r w:rsidRPr="003F06B7">
        <w:t xml:space="preserve"> </w:t>
      </w:r>
    </w:p>
    <w:p w14:paraId="04FCDD84" w14:textId="77777777" w:rsidR="006F3B44" w:rsidRPr="003F06B7" w:rsidRDefault="006F3B44" w:rsidP="006F3B44">
      <w:pPr>
        <w:ind w:left="1440" w:right="-360" w:hanging="360"/>
        <w:jc w:val="both"/>
      </w:pPr>
    </w:p>
    <w:p w14:paraId="615159BE" w14:textId="4C5D245B" w:rsidR="006F3B44" w:rsidRPr="003F06B7" w:rsidRDefault="006F3B44" w:rsidP="006F3B44">
      <w:pPr>
        <w:ind w:left="1440" w:right="-360" w:hanging="1800"/>
        <w:jc w:val="both"/>
      </w:pPr>
      <w:r w:rsidRPr="003F06B7">
        <w:t>2009</w:t>
      </w:r>
      <w:r w:rsidRPr="003F06B7">
        <w:tab/>
        <w:t>Institute for Qualitative and Multi-Method Research, Syracuse University, May-June</w:t>
      </w:r>
    </w:p>
    <w:p w14:paraId="744B903F" w14:textId="495424C9" w:rsidR="006F3B44" w:rsidRPr="003F06B7" w:rsidRDefault="006F3B44" w:rsidP="00E80F31">
      <w:pPr>
        <w:ind w:left="1440" w:right="-360" w:hanging="1800"/>
        <w:jc w:val="both"/>
      </w:pPr>
    </w:p>
    <w:p w14:paraId="2D6DA5E5" w14:textId="55BCB6C7" w:rsidR="00532B00" w:rsidRPr="003F06B7" w:rsidRDefault="006F3B44" w:rsidP="00E80F31">
      <w:pPr>
        <w:ind w:left="1440" w:right="-360" w:hanging="1800"/>
        <w:jc w:val="both"/>
      </w:pPr>
      <w:r w:rsidRPr="003F06B7">
        <w:t>2004</w:t>
      </w:r>
      <w:r w:rsidR="00CC1165" w:rsidRPr="003F06B7">
        <w:tab/>
      </w:r>
      <w:r w:rsidR="00532B00" w:rsidRPr="003F06B7">
        <w:t>M.A. in International Peace Studies</w:t>
      </w:r>
      <w:r w:rsidR="00CC1165" w:rsidRPr="003F06B7">
        <w:t xml:space="preserve">, </w:t>
      </w:r>
      <w:r w:rsidR="00532B00" w:rsidRPr="003F06B7">
        <w:rPr>
          <w:bCs/>
        </w:rPr>
        <w:t>The Joan B. Kroc Institute for International Peace Studies</w:t>
      </w:r>
      <w:r w:rsidR="00CC1165" w:rsidRPr="003F06B7">
        <w:rPr>
          <w:bCs/>
        </w:rPr>
        <w:t>,</w:t>
      </w:r>
      <w:r w:rsidR="00532B00" w:rsidRPr="003F06B7">
        <w:rPr>
          <w:bCs/>
        </w:rPr>
        <w:t xml:space="preserve"> University of Notre Dame</w:t>
      </w:r>
    </w:p>
    <w:p w14:paraId="4EC48CA3" w14:textId="77777777" w:rsidR="00CC1165" w:rsidRPr="003F06B7" w:rsidRDefault="00CC1165" w:rsidP="00E80F31">
      <w:pPr>
        <w:ind w:left="-360" w:right="-360"/>
        <w:jc w:val="both"/>
      </w:pPr>
    </w:p>
    <w:p w14:paraId="25DBF611" w14:textId="43BCD3A6" w:rsidR="00532B00" w:rsidRPr="003F06B7" w:rsidRDefault="00CC1165" w:rsidP="00E80F31">
      <w:pPr>
        <w:ind w:left="-360" w:right="-360"/>
        <w:jc w:val="both"/>
      </w:pPr>
      <w:r w:rsidRPr="003F06B7">
        <w:rPr>
          <w:lang w:val="es-ES"/>
        </w:rPr>
        <w:t>1998</w:t>
      </w:r>
      <w:r w:rsidRPr="003F06B7">
        <w:rPr>
          <w:lang w:val="es-ES"/>
        </w:rPr>
        <w:tab/>
      </w:r>
      <w:r w:rsidRPr="003F06B7">
        <w:rPr>
          <w:lang w:val="es-ES"/>
        </w:rPr>
        <w:tab/>
      </w:r>
      <w:r w:rsidR="00532B00" w:rsidRPr="003F06B7">
        <w:rPr>
          <w:lang w:val="es-ES"/>
        </w:rPr>
        <w:t>Teaching Certificate</w:t>
      </w:r>
      <w:r w:rsidRPr="003F06B7">
        <w:rPr>
          <w:lang w:val="es-ES"/>
        </w:rPr>
        <w:t xml:space="preserve">, </w:t>
      </w:r>
      <w:r w:rsidR="00532B00" w:rsidRPr="003F06B7">
        <w:rPr>
          <w:bCs/>
          <w:lang w:val="es-ES"/>
        </w:rPr>
        <w:t>Universidad del Salvador</w:t>
      </w:r>
      <w:r w:rsidR="00532B00" w:rsidRPr="003F06B7">
        <w:rPr>
          <w:lang w:val="es-ES"/>
        </w:rPr>
        <w:t>, Argentina</w:t>
      </w:r>
    </w:p>
    <w:p w14:paraId="01F1C53D" w14:textId="3F8F3EB6" w:rsidR="00CC1165" w:rsidRPr="003F06B7" w:rsidRDefault="00CC1165" w:rsidP="00E80F31">
      <w:pPr>
        <w:ind w:right="-360"/>
        <w:jc w:val="both"/>
      </w:pPr>
    </w:p>
    <w:p w14:paraId="11991D94" w14:textId="1496E3B0" w:rsidR="00532B00" w:rsidRPr="00CC1165" w:rsidRDefault="00CC1165" w:rsidP="005A769B">
      <w:pPr>
        <w:ind w:left="1440" w:right="-360" w:hanging="1800"/>
        <w:jc w:val="both"/>
        <w:rPr>
          <w:u w:val="single"/>
        </w:rPr>
      </w:pPr>
      <w:r w:rsidRPr="003F06B7">
        <w:t>1998</w:t>
      </w:r>
      <w:r w:rsidRPr="003F06B7">
        <w:tab/>
      </w:r>
      <w:r w:rsidR="00532B00" w:rsidRPr="003F06B7">
        <w:t>Licenciada in International Relations,</w:t>
      </w:r>
      <w:r w:rsidR="00532B00" w:rsidRPr="00CC1165">
        <w:t xml:space="preserve"> </w:t>
      </w:r>
      <w:r w:rsidR="003F06B7">
        <w:t xml:space="preserve">with </w:t>
      </w:r>
      <w:r w:rsidR="00532B00" w:rsidRPr="00CC1165">
        <w:t>honors</w:t>
      </w:r>
      <w:r w:rsidRPr="00CC1165">
        <w:t xml:space="preserve">, </w:t>
      </w:r>
      <w:r w:rsidR="00532B00" w:rsidRPr="00772798">
        <w:rPr>
          <w:bCs/>
        </w:rPr>
        <w:t>Universidad del Salvador,</w:t>
      </w:r>
      <w:r>
        <w:t xml:space="preserve"> </w:t>
      </w:r>
      <w:r w:rsidR="00532B00" w:rsidRPr="00232A66">
        <w:t>Argentina</w:t>
      </w:r>
    </w:p>
    <w:p w14:paraId="2BC707E1" w14:textId="46F062E3" w:rsidR="00C938C4" w:rsidRDefault="00C938C4" w:rsidP="00E80F31">
      <w:pPr>
        <w:ind w:right="-360" w:hanging="360"/>
        <w:jc w:val="center"/>
        <w:rPr>
          <w:b/>
          <w:smallCaps/>
        </w:rPr>
      </w:pPr>
    </w:p>
    <w:p w14:paraId="20369B01" w14:textId="77777777" w:rsidR="00002825" w:rsidRDefault="00002825" w:rsidP="00E80F31">
      <w:pPr>
        <w:ind w:right="-360" w:hanging="360"/>
        <w:jc w:val="center"/>
        <w:rPr>
          <w:b/>
          <w:smallCaps/>
        </w:rPr>
      </w:pPr>
    </w:p>
    <w:p w14:paraId="7F6CA447" w14:textId="1BF7F94A" w:rsidR="00862D10" w:rsidRPr="009A4C42" w:rsidRDefault="00CC1165" w:rsidP="00E80F31">
      <w:pPr>
        <w:ind w:right="-360" w:hanging="360"/>
        <w:jc w:val="center"/>
        <w:rPr>
          <w:b/>
          <w:smallCaps/>
        </w:rPr>
      </w:pPr>
      <w:r w:rsidRPr="009A4C42">
        <w:rPr>
          <w:b/>
          <w:smallCaps/>
        </w:rPr>
        <w:t>Publications</w:t>
      </w:r>
    </w:p>
    <w:p w14:paraId="3EC162CB" w14:textId="77777777" w:rsidR="009A4C42" w:rsidRDefault="009A4C42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BF7DB18" wp14:editId="0E9CD6ED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48F214" id="Straight Connector 16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" strokecolor="#4579b8 [3044]"/>
            </w:pict>
          </mc:Fallback>
        </mc:AlternateContent>
      </w:r>
    </w:p>
    <w:p w14:paraId="4520CED6" w14:textId="77777777" w:rsidR="00CB7503" w:rsidRDefault="00532B00" w:rsidP="00CB7503">
      <w:pPr>
        <w:ind w:right="-360" w:hanging="360"/>
        <w:jc w:val="both"/>
        <w:rPr>
          <w:b/>
        </w:rPr>
      </w:pPr>
      <w:r w:rsidRPr="00772798">
        <w:rPr>
          <w:b/>
        </w:rPr>
        <w:t>Books</w:t>
      </w:r>
      <w:r w:rsidR="00CB7503">
        <w:rPr>
          <w:b/>
        </w:rPr>
        <w:t xml:space="preserve"> and Special Issues</w:t>
      </w:r>
    </w:p>
    <w:p w14:paraId="564541C4" w14:textId="77777777" w:rsidR="00CB7503" w:rsidRDefault="00CB7503" w:rsidP="00CB7503">
      <w:pPr>
        <w:ind w:right="-360" w:hanging="360"/>
        <w:jc w:val="both"/>
        <w:rPr>
          <w:b/>
        </w:rPr>
      </w:pPr>
    </w:p>
    <w:p w14:paraId="4B1D383D" w14:textId="4ABDF080" w:rsidR="00CB7503" w:rsidRPr="000D76A9" w:rsidRDefault="00CB7503" w:rsidP="00CB7503">
      <w:pPr>
        <w:ind w:left="720" w:right="-360" w:hanging="1080"/>
        <w:jc w:val="both"/>
        <w:rPr>
          <w:b/>
        </w:rPr>
      </w:pPr>
      <w:r>
        <w:rPr>
          <w:bCs/>
        </w:rPr>
        <w:t>2025</w:t>
      </w:r>
      <w:r>
        <w:rPr>
          <w:bCs/>
        </w:rPr>
        <w:tab/>
        <w:t>“</w:t>
      </w:r>
      <w:hyperlink r:id="rId10" w:history="1">
        <w:r w:rsidRPr="009C32B7">
          <w:rPr>
            <w:rStyle w:val="Hyperlink"/>
            <w:bCs/>
          </w:rPr>
          <w:t>ICPD at Thirty: Moving Beyond Rights Toward Justice in Global Reproductive Health</w:t>
        </w:r>
      </w:hyperlink>
      <w:r>
        <w:rPr>
          <w:bCs/>
        </w:rPr>
        <w:t xml:space="preserve">” </w:t>
      </w:r>
      <w:r w:rsidRPr="00824CC3">
        <w:rPr>
          <w:bCs/>
          <w:i/>
          <w:iCs/>
        </w:rPr>
        <w:t>Studies in</w:t>
      </w:r>
      <w:r w:rsidRPr="00D92A5D">
        <w:rPr>
          <w:bCs/>
          <w:i/>
        </w:rPr>
        <w:t xml:space="preserve"> Comparative International Development</w:t>
      </w:r>
      <w:r>
        <w:rPr>
          <w:bCs/>
        </w:rPr>
        <w:t>, co-edited special issue with Siri Suh</w:t>
      </w:r>
      <w:r>
        <w:rPr>
          <w:bCs/>
          <w:i/>
          <w:iCs/>
        </w:rPr>
        <w:t xml:space="preserve">. </w:t>
      </w:r>
    </w:p>
    <w:p w14:paraId="1F3B9058" w14:textId="77777777" w:rsidR="00CB7503" w:rsidRDefault="00CB7503" w:rsidP="00C938C4">
      <w:pPr>
        <w:ind w:left="720" w:right="-360" w:hanging="1080"/>
        <w:jc w:val="both"/>
        <w:rPr>
          <w:iCs/>
        </w:rPr>
      </w:pPr>
    </w:p>
    <w:p w14:paraId="67D306A8" w14:textId="7E18F9FE" w:rsidR="000E1440" w:rsidRDefault="00CC1165" w:rsidP="00C938C4">
      <w:pPr>
        <w:ind w:left="720" w:right="-360" w:hanging="1080"/>
        <w:jc w:val="both"/>
      </w:pPr>
      <w:r w:rsidRPr="00C02F4A">
        <w:rPr>
          <w:iCs/>
        </w:rPr>
        <w:lastRenderedPageBreak/>
        <w:t>2020</w:t>
      </w:r>
      <w:r>
        <w:rPr>
          <w:i/>
        </w:rPr>
        <w:tab/>
      </w:r>
      <w:hyperlink r:id="rId11" w:history="1">
        <w:r w:rsidR="00C807B8" w:rsidRPr="00535421">
          <w:rPr>
            <w:rStyle w:val="Hyperlink"/>
            <w:i/>
          </w:rPr>
          <w:t>Fighting for Abortion Rights in</w:t>
        </w:r>
        <w:r w:rsidR="00B87784" w:rsidRPr="00535421">
          <w:rPr>
            <w:rStyle w:val="Hyperlink"/>
            <w:i/>
          </w:rPr>
          <w:t xml:space="preserve"> Latin America. Social </w:t>
        </w:r>
        <w:r w:rsidR="00C807B8" w:rsidRPr="00535421">
          <w:rPr>
            <w:rStyle w:val="Hyperlink"/>
            <w:i/>
          </w:rPr>
          <w:t>M</w:t>
        </w:r>
        <w:r w:rsidR="00B87784" w:rsidRPr="00535421">
          <w:rPr>
            <w:rStyle w:val="Hyperlink"/>
            <w:i/>
          </w:rPr>
          <w:t xml:space="preserve">ovements, </w:t>
        </w:r>
        <w:r w:rsidR="00C807B8" w:rsidRPr="00535421">
          <w:rPr>
            <w:rStyle w:val="Hyperlink"/>
            <w:i/>
          </w:rPr>
          <w:t>State A</w:t>
        </w:r>
        <w:r w:rsidR="00B87784" w:rsidRPr="00535421">
          <w:rPr>
            <w:rStyle w:val="Hyperlink"/>
            <w:i/>
          </w:rPr>
          <w:t xml:space="preserve">llies and </w:t>
        </w:r>
        <w:r w:rsidR="00573733" w:rsidRPr="00535421">
          <w:rPr>
            <w:rStyle w:val="Hyperlink"/>
            <w:i/>
          </w:rPr>
          <w:t>I</w:t>
        </w:r>
        <w:r w:rsidR="00B87784" w:rsidRPr="00535421">
          <w:rPr>
            <w:rStyle w:val="Hyperlink"/>
            <w:i/>
          </w:rPr>
          <w:t>nstitution</w:t>
        </w:r>
        <w:r w:rsidR="00573733" w:rsidRPr="00535421">
          <w:rPr>
            <w:rStyle w:val="Hyperlink"/>
            <w:i/>
          </w:rPr>
          <w:t>s</w:t>
        </w:r>
      </w:hyperlink>
      <w:r w:rsidR="00B87784" w:rsidRPr="00B87784">
        <w:rPr>
          <w:i/>
        </w:rPr>
        <w:t>.</w:t>
      </w:r>
      <w:r w:rsidR="00761E4C">
        <w:t xml:space="preserve"> </w:t>
      </w:r>
      <w:r w:rsidR="0036358B">
        <w:t xml:space="preserve">New York: </w:t>
      </w:r>
      <w:r w:rsidR="00B87784">
        <w:t>Routledge</w:t>
      </w:r>
      <w:r w:rsidR="009216DF">
        <w:t>.</w:t>
      </w:r>
      <w:r w:rsidR="00761E4C">
        <w:t xml:space="preserve"> </w:t>
      </w:r>
    </w:p>
    <w:p w14:paraId="636C51B6" w14:textId="77777777" w:rsidR="00CD7433" w:rsidRDefault="00CD7433" w:rsidP="00E80F31">
      <w:pPr>
        <w:jc w:val="both"/>
      </w:pPr>
    </w:p>
    <w:p w14:paraId="7D5D292F" w14:textId="77777777" w:rsidR="0088487D" w:rsidRDefault="00EC6361" w:rsidP="0088487D">
      <w:pPr>
        <w:ind w:right="-360" w:hanging="360"/>
        <w:jc w:val="both"/>
        <w:rPr>
          <w:b/>
        </w:rPr>
      </w:pPr>
      <w:r w:rsidRPr="00772798">
        <w:rPr>
          <w:b/>
        </w:rPr>
        <w:t>Peer Review</w:t>
      </w:r>
      <w:r w:rsidR="002E243C" w:rsidRPr="00772798">
        <w:rPr>
          <w:b/>
        </w:rPr>
        <w:t>ed</w:t>
      </w:r>
      <w:r w:rsidRPr="00772798">
        <w:rPr>
          <w:b/>
        </w:rPr>
        <w:t xml:space="preserve"> </w:t>
      </w:r>
      <w:r w:rsidR="00BA5033" w:rsidRPr="00772798">
        <w:rPr>
          <w:b/>
        </w:rPr>
        <w:t xml:space="preserve">Journal </w:t>
      </w:r>
      <w:r w:rsidRPr="00772798">
        <w:rPr>
          <w:b/>
        </w:rPr>
        <w:t>Articles</w:t>
      </w:r>
    </w:p>
    <w:p w14:paraId="35AB39B7" w14:textId="77777777" w:rsidR="0088487D" w:rsidRDefault="0088487D" w:rsidP="0088487D">
      <w:pPr>
        <w:ind w:right="-360" w:hanging="360"/>
        <w:jc w:val="both"/>
        <w:rPr>
          <w:b/>
        </w:rPr>
      </w:pPr>
    </w:p>
    <w:p w14:paraId="7E2B643C" w14:textId="0842C883" w:rsidR="000D76A9" w:rsidRDefault="007266BE" w:rsidP="000D76A9">
      <w:pPr>
        <w:ind w:left="810" w:right="-360" w:hanging="1170"/>
        <w:jc w:val="both"/>
        <w:rPr>
          <w:bCs/>
        </w:rPr>
      </w:pPr>
      <w:r>
        <w:t>2025</w:t>
      </w:r>
      <w:r>
        <w:tab/>
      </w:r>
      <w:r w:rsidR="0088487D">
        <w:rPr>
          <w:bCs/>
        </w:rPr>
        <w:t xml:space="preserve">“The </w:t>
      </w:r>
      <w:r w:rsidR="00625012">
        <w:rPr>
          <w:bCs/>
        </w:rPr>
        <w:t>P</w:t>
      </w:r>
      <w:r w:rsidR="0088487D">
        <w:rPr>
          <w:bCs/>
        </w:rPr>
        <w:t xml:space="preserve">opulist </w:t>
      </w:r>
      <w:r w:rsidR="00625012">
        <w:rPr>
          <w:bCs/>
        </w:rPr>
        <w:t>R</w:t>
      </w:r>
      <w:r w:rsidR="0088487D">
        <w:rPr>
          <w:bCs/>
        </w:rPr>
        <w:t xml:space="preserve">adical </w:t>
      </w:r>
      <w:r w:rsidR="00625012">
        <w:rPr>
          <w:bCs/>
        </w:rPr>
        <w:t>R</w:t>
      </w:r>
      <w:r w:rsidR="0088487D">
        <w:rPr>
          <w:bCs/>
        </w:rPr>
        <w:t xml:space="preserve">ight and </w:t>
      </w:r>
      <w:r w:rsidR="00625012">
        <w:rPr>
          <w:bCs/>
        </w:rPr>
        <w:t>A</w:t>
      </w:r>
      <w:r w:rsidR="0088487D">
        <w:rPr>
          <w:bCs/>
        </w:rPr>
        <w:t xml:space="preserve">bortion in the Southern Cone” (with Camila </w:t>
      </w:r>
      <w:proofErr w:type="spellStart"/>
      <w:r w:rsidR="0088487D">
        <w:rPr>
          <w:bCs/>
        </w:rPr>
        <w:t>Reutersward</w:t>
      </w:r>
      <w:proofErr w:type="spellEnd"/>
      <w:r w:rsidR="0088487D">
        <w:rPr>
          <w:bCs/>
        </w:rPr>
        <w:t xml:space="preserve">), </w:t>
      </w:r>
      <w:r w:rsidR="0088487D">
        <w:rPr>
          <w:bCs/>
          <w:i/>
          <w:iCs/>
        </w:rPr>
        <w:t>Politics &amp; Gender</w:t>
      </w:r>
      <w:r w:rsidR="0088487D">
        <w:rPr>
          <w:bCs/>
        </w:rPr>
        <w:t xml:space="preserve">, </w:t>
      </w:r>
      <w:r w:rsidR="0088487D" w:rsidRPr="00625012">
        <w:rPr>
          <w:bCs/>
          <w:i/>
          <w:iCs/>
        </w:rPr>
        <w:t>under review</w:t>
      </w:r>
      <w:r w:rsidR="0088487D">
        <w:rPr>
          <w:bCs/>
        </w:rPr>
        <w:t xml:space="preserve">.  </w:t>
      </w:r>
    </w:p>
    <w:p w14:paraId="00D6508C" w14:textId="77777777" w:rsidR="0088487D" w:rsidRDefault="0088487D" w:rsidP="00CB7503">
      <w:pPr>
        <w:ind w:right="-360"/>
        <w:jc w:val="both"/>
        <w:rPr>
          <w:b/>
        </w:rPr>
      </w:pPr>
    </w:p>
    <w:p w14:paraId="25A1BD0C" w14:textId="78851E23" w:rsidR="007266BE" w:rsidRPr="0088487D" w:rsidRDefault="007266BE" w:rsidP="0088487D">
      <w:pPr>
        <w:ind w:left="810" w:right="-360"/>
        <w:jc w:val="both"/>
        <w:rPr>
          <w:b/>
        </w:rPr>
      </w:pPr>
      <w:r>
        <w:rPr>
          <w:bCs/>
        </w:rPr>
        <w:t>“</w:t>
      </w:r>
      <w:hyperlink r:id="rId12" w:history="1">
        <w:r w:rsidR="00824CC3" w:rsidRPr="00824CC3">
          <w:rPr>
            <w:rStyle w:val="Hyperlink"/>
            <w:bCs/>
          </w:rPr>
          <w:t>ICPD at Thirty: Moving Beyond Rights Toward Justice in Global Reproductive Health</w:t>
        </w:r>
      </w:hyperlink>
      <w:r>
        <w:rPr>
          <w:bCs/>
        </w:rPr>
        <w:t xml:space="preserve">” </w:t>
      </w:r>
      <w:r w:rsidRPr="00824CC3">
        <w:rPr>
          <w:bCs/>
          <w:i/>
          <w:iCs/>
        </w:rPr>
        <w:t>Studies in</w:t>
      </w:r>
      <w:r w:rsidRPr="00D92A5D">
        <w:rPr>
          <w:bCs/>
          <w:i/>
        </w:rPr>
        <w:t xml:space="preserve"> Comparative International Development</w:t>
      </w:r>
      <w:r>
        <w:rPr>
          <w:bCs/>
        </w:rPr>
        <w:t>, with Siri Su</w:t>
      </w:r>
      <w:r w:rsidR="00C544CC">
        <w:rPr>
          <w:bCs/>
        </w:rPr>
        <w:t>h</w:t>
      </w:r>
      <w:r w:rsidR="00824CC3">
        <w:rPr>
          <w:bCs/>
          <w:i/>
          <w:iCs/>
        </w:rPr>
        <w:t xml:space="preserve">. </w:t>
      </w:r>
      <w:r w:rsidR="00C544CC">
        <w:rPr>
          <w:bCs/>
        </w:rPr>
        <w:t xml:space="preserve"> </w:t>
      </w:r>
      <w:r>
        <w:rPr>
          <w:bCs/>
        </w:rPr>
        <w:t xml:space="preserve"> </w:t>
      </w:r>
    </w:p>
    <w:p w14:paraId="03C45AE5" w14:textId="77777777" w:rsidR="007266BE" w:rsidRDefault="007266BE" w:rsidP="001F771B">
      <w:pPr>
        <w:ind w:left="810" w:right="-360" w:hanging="1170"/>
        <w:jc w:val="both"/>
      </w:pPr>
    </w:p>
    <w:p w14:paraId="158A9EB7" w14:textId="6B6CB549" w:rsidR="00AA2F7E" w:rsidRPr="00E66401" w:rsidRDefault="00B51E72" w:rsidP="0088487D">
      <w:pPr>
        <w:ind w:left="810" w:right="-360" w:hanging="1170"/>
        <w:jc w:val="both"/>
        <w:rPr>
          <w:i/>
        </w:rPr>
      </w:pPr>
      <w:r>
        <w:tab/>
      </w:r>
      <w:r w:rsidR="001F771B">
        <w:t>“</w:t>
      </w:r>
      <w:hyperlink r:id="rId13" w:history="1">
        <w:r w:rsidR="001F771B" w:rsidRPr="0088487D">
          <w:rPr>
            <w:rStyle w:val="Hyperlink"/>
          </w:rPr>
          <w:t>Diff</w:t>
        </w:r>
        <w:r w:rsidR="0088487D" w:rsidRPr="0088487D">
          <w:rPr>
            <w:rStyle w:val="Hyperlink"/>
          </w:rPr>
          <w:t>using Strategies North-South and South-North: Circular Diffusion and the Case of Abortion Rights Movements in the United States and Latin America</w:t>
        </w:r>
      </w:hyperlink>
      <w:r w:rsidR="0088487D">
        <w:t>”</w:t>
      </w:r>
      <w:r w:rsidR="001F771B">
        <w:t xml:space="preserve">, (with Tamara Kay and Anna Calasanti), </w:t>
      </w:r>
      <w:r w:rsidR="00AC230B">
        <w:rPr>
          <w:i/>
        </w:rPr>
        <w:t>Socius</w:t>
      </w:r>
      <w:r w:rsidR="00E66401">
        <w:t>:</w:t>
      </w:r>
      <w:r w:rsidR="001F771B">
        <w:t xml:space="preserve"> </w:t>
      </w:r>
      <w:r w:rsidR="00E66401" w:rsidRPr="00E66401">
        <w:rPr>
          <w:i/>
        </w:rPr>
        <w:t>Sociological Research for a Dynamic World, 11.</w:t>
      </w:r>
    </w:p>
    <w:p w14:paraId="40FC3F3C" w14:textId="77777777" w:rsidR="000736FB" w:rsidRDefault="000736FB" w:rsidP="00AA2F7E">
      <w:pPr>
        <w:ind w:right="-360"/>
        <w:jc w:val="both"/>
      </w:pPr>
    </w:p>
    <w:p w14:paraId="30F1FDBD" w14:textId="27BEB268" w:rsidR="00B51E72" w:rsidRDefault="004309C9" w:rsidP="001F771B">
      <w:pPr>
        <w:ind w:left="-360" w:right="-360"/>
        <w:jc w:val="both"/>
      </w:pPr>
      <w:r>
        <w:t>2024</w:t>
      </w:r>
      <w:r w:rsidR="001F771B">
        <w:tab/>
      </w:r>
      <w:r w:rsidR="00B51E72">
        <w:t>“</w:t>
      </w:r>
      <w:hyperlink r:id="rId14" w:history="1">
        <w:r w:rsidR="00B51E72" w:rsidRPr="00534125">
          <w:rPr>
            <w:rStyle w:val="Hyperlink"/>
          </w:rPr>
          <w:t>Legalizing Abortion in the Southern Cone</w:t>
        </w:r>
      </w:hyperlink>
      <w:r w:rsidR="00B51E72">
        <w:t xml:space="preserve">” </w:t>
      </w:r>
      <w:r w:rsidR="00B51E72" w:rsidRPr="00B51E72">
        <w:rPr>
          <w:i/>
        </w:rPr>
        <w:t>Political Science and Politics</w:t>
      </w:r>
      <w:r>
        <w:t xml:space="preserve"> 58 (1):60-64.</w:t>
      </w:r>
    </w:p>
    <w:p w14:paraId="1C04A939" w14:textId="77777777" w:rsidR="00B51E72" w:rsidRDefault="00B51E72" w:rsidP="007F051A">
      <w:pPr>
        <w:ind w:left="-360" w:right="-360"/>
        <w:jc w:val="both"/>
      </w:pPr>
    </w:p>
    <w:p w14:paraId="78418A57" w14:textId="2B7ECA28" w:rsidR="007F051A" w:rsidRDefault="007F051A" w:rsidP="007F051A">
      <w:pPr>
        <w:ind w:left="-360" w:right="-360"/>
        <w:jc w:val="both"/>
      </w:pPr>
      <w:r>
        <w:t>2022</w:t>
      </w:r>
      <w:r>
        <w:tab/>
        <w:t>“</w:t>
      </w:r>
      <w:hyperlink r:id="rId15" w:history="1">
        <w:r w:rsidRPr="000E1440">
          <w:rPr>
            <w:rStyle w:val="Hyperlink"/>
          </w:rPr>
          <w:t>Legalizing Abortion in Argentina: Social Movements and Multiparty Coalitions</w:t>
        </w:r>
      </w:hyperlink>
      <w:r>
        <w:t xml:space="preserve">,” </w:t>
      </w:r>
      <w:r>
        <w:tab/>
      </w:r>
      <w:r>
        <w:tab/>
      </w:r>
      <w:r>
        <w:tab/>
      </w:r>
      <w:r w:rsidRPr="003F568B">
        <w:rPr>
          <w:i/>
          <w:iCs/>
        </w:rPr>
        <w:t>The Journal of Politics in Latin America</w:t>
      </w:r>
      <w:r w:rsidR="001F771B">
        <w:t xml:space="preserve"> 14(2): 143-165.</w:t>
      </w:r>
    </w:p>
    <w:p w14:paraId="4A8ADED0" w14:textId="70971C0C" w:rsidR="007F051A" w:rsidRDefault="007F051A" w:rsidP="00E80F31">
      <w:pPr>
        <w:ind w:left="720" w:right="-360" w:hanging="1080"/>
        <w:jc w:val="both"/>
      </w:pPr>
    </w:p>
    <w:p w14:paraId="6847967B" w14:textId="457C3F08" w:rsidR="00EC6361" w:rsidRDefault="00535421" w:rsidP="00E80F31">
      <w:pPr>
        <w:ind w:left="720" w:right="-360" w:hanging="1080"/>
        <w:jc w:val="both"/>
      </w:pPr>
      <w:r>
        <w:t>2018</w:t>
      </w:r>
      <w:r>
        <w:tab/>
      </w:r>
      <w:hyperlink r:id="rId16" w:history="1">
        <w:r w:rsidR="00EC6361" w:rsidRPr="00535421">
          <w:rPr>
            <w:rStyle w:val="Hyperlink"/>
          </w:rPr>
          <w:t>“Legal Obstacles and Social Change: Strategies of the Abortion Rights Movement in Argentina</w:t>
        </w:r>
      </w:hyperlink>
      <w:r w:rsidR="00E80F31">
        <w:rPr>
          <w:rStyle w:val="Hyperlink"/>
        </w:rPr>
        <w:t>,</w:t>
      </w:r>
      <w:r w:rsidR="00EC6361">
        <w:t xml:space="preserve">” co-authored with Alba Ruibal. </w:t>
      </w:r>
      <w:r w:rsidR="00EC6361" w:rsidRPr="00444FC4">
        <w:rPr>
          <w:i/>
        </w:rPr>
        <w:t>Politics, Groups and Identities</w:t>
      </w:r>
      <w:r>
        <w:t xml:space="preserve"> 8 (4): 6</w:t>
      </w:r>
      <w:r w:rsidR="00E80F31">
        <w:t>9</w:t>
      </w:r>
      <w:r>
        <w:t>8-713.</w:t>
      </w:r>
    </w:p>
    <w:p w14:paraId="5C3C9A90" w14:textId="77777777" w:rsidR="00EC6361" w:rsidRDefault="00EC6361" w:rsidP="00E80F31">
      <w:pPr>
        <w:ind w:right="-360" w:hanging="360"/>
        <w:jc w:val="both"/>
      </w:pPr>
      <w:r>
        <w:t xml:space="preserve"> </w:t>
      </w:r>
    </w:p>
    <w:p w14:paraId="0FF7BF02" w14:textId="3BCD2581" w:rsidR="00577BA4" w:rsidRDefault="00535421" w:rsidP="00E80F31">
      <w:pPr>
        <w:ind w:left="720" w:right="-360" w:hanging="1080"/>
        <w:jc w:val="both"/>
      </w:pPr>
      <w:r>
        <w:t>201</w:t>
      </w:r>
      <w:r w:rsidR="00F2707B">
        <w:t>7</w:t>
      </w:r>
      <w:r>
        <w:tab/>
      </w:r>
      <w:r w:rsidR="00577BA4">
        <w:t>“</w:t>
      </w:r>
      <w:hyperlink r:id="rId17" w:history="1">
        <w:r w:rsidR="00577BA4" w:rsidRPr="00535421">
          <w:rPr>
            <w:rStyle w:val="Hyperlink"/>
          </w:rPr>
          <w:t>Decri</w:t>
        </w:r>
        <w:r w:rsidR="00FF5360" w:rsidRPr="00535421">
          <w:rPr>
            <w:rStyle w:val="Hyperlink"/>
          </w:rPr>
          <w:t>minalizing Abortion in Uruguay</w:t>
        </w:r>
        <w:r w:rsidR="00E80F31">
          <w:rPr>
            <w:rStyle w:val="Hyperlink"/>
          </w:rPr>
          <w:t>:</w:t>
        </w:r>
        <w:r w:rsidR="00101DEB" w:rsidRPr="00535421">
          <w:rPr>
            <w:rStyle w:val="Hyperlink"/>
          </w:rPr>
          <w:t xml:space="preserve"> </w:t>
        </w:r>
        <w:r w:rsidR="00577BA4" w:rsidRPr="00535421">
          <w:rPr>
            <w:rStyle w:val="Hyperlink"/>
          </w:rPr>
          <w:t>Women’s Movements, Secularism and Political A</w:t>
        </w:r>
        <w:r w:rsidR="00A6402C" w:rsidRPr="00535421">
          <w:rPr>
            <w:rStyle w:val="Hyperlink"/>
          </w:rPr>
          <w:t>llies</w:t>
        </w:r>
      </w:hyperlink>
      <w:r w:rsidR="00E80F31">
        <w:rPr>
          <w:rStyle w:val="Hyperlink"/>
        </w:rPr>
        <w:t>,</w:t>
      </w:r>
      <w:r w:rsidR="00A6402C">
        <w:t xml:space="preserve">” </w:t>
      </w:r>
      <w:r w:rsidR="00577BA4" w:rsidRPr="00577BA4">
        <w:rPr>
          <w:i/>
          <w:iCs/>
        </w:rPr>
        <w:t>Journal of Women, Politics and Policy</w:t>
      </w:r>
      <w:r w:rsidR="001D5D8B">
        <w:t xml:space="preserve"> 38 (2): 221-46. </w:t>
      </w:r>
    </w:p>
    <w:p w14:paraId="63C60DB0" w14:textId="0BF7C913" w:rsidR="00811A47" w:rsidRDefault="00811A47" w:rsidP="00E80F31">
      <w:pPr>
        <w:ind w:right="-360" w:hanging="360"/>
        <w:jc w:val="both"/>
      </w:pPr>
    </w:p>
    <w:p w14:paraId="400813BF" w14:textId="2E662660" w:rsidR="008E1A6D" w:rsidRPr="00772798" w:rsidRDefault="009216DF" w:rsidP="00E80F31">
      <w:pPr>
        <w:ind w:right="-360" w:hanging="360"/>
        <w:jc w:val="both"/>
        <w:rPr>
          <w:b/>
          <w:bCs/>
        </w:rPr>
      </w:pPr>
      <w:r w:rsidRPr="00772798">
        <w:rPr>
          <w:b/>
          <w:bCs/>
        </w:rPr>
        <w:t xml:space="preserve">Scholarly </w:t>
      </w:r>
      <w:r w:rsidR="00E80F31">
        <w:rPr>
          <w:b/>
          <w:bCs/>
        </w:rPr>
        <w:t>A</w:t>
      </w:r>
      <w:r w:rsidRPr="00772798">
        <w:rPr>
          <w:b/>
          <w:bCs/>
        </w:rPr>
        <w:t xml:space="preserve">rticles and </w:t>
      </w:r>
      <w:r w:rsidR="00E80F31">
        <w:rPr>
          <w:b/>
          <w:bCs/>
        </w:rPr>
        <w:t>B</w:t>
      </w:r>
      <w:r w:rsidRPr="00772798">
        <w:rPr>
          <w:b/>
          <w:bCs/>
        </w:rPr>
        <w:t xml:space="preserve">ook </w:t>
      </w:r>
      <w:r w:rsidR="00E80F31">
        <w:rPr>
          <w:b/>
          <w:bCs/>
        </w:rPr>
        <w:t>C</w:t>
      </w:r>
      <w:r w:rsidRPr="00772798">
        <w:rPr>
          <w:b/>
          <w:bCs/>
        </w:rPr>
        <w:t>hapters</w:t>
      </w:r>
    </w:p>
    <w:p w14:paraId="49F78D27" w14:textId="77777777" w:rsidR="000850E5" w:rsidRDefault="000850E5" w:rsidP="00AB3299">
      <w:pPr>
        <w:ind w:right="-360"/>
        <w:jc w:val="both"/>
      </w:pPr>
    </w:p>
    <w:p w14:paraId="6A7572CA" w14:textId="11089B7F" w:rsidR="004C7CA2" w:rsidRDefault="00845AC8" w:rsidP="00681CB9">
      <w:pPr>
        <w:ind w:left="720" w:right="-360" w:hanging="1080"/>
        <w:jc w:val="both"/>
      </w:pPr>
      <w:r>
        <w:t>202</w:t>
      </w:r>
      <w:r w:rsidR="004309C9">
        <w:t>5</w:t>
      </w:r>
      <w:r>
        <w:tab/>
      </w:r>
      <w:r w:rsidR="004C7CA2">
        <w:t xml:space="preserve">“Re-reading Luker’s work in light of the politics of abortion in the Americas” </w:t>
      </w:r>
      <w:r w:rsidR="004C7CA2" w:rsidRPr="004C7CA2">
        <w:rPr>
          <w:i/>
          <w:iCs/>
        </w:rPr>
        <w:t>Polity</w:t>
      </w:r>
      <w:r w:rsidR="004C7CA2">
        <w:t xml:space="preserve">, forthcoming. </w:t>
      </w:r>
    </w:p>
    <w:p w14:paraId="105B3F10" w14:textId="77777777" w:rsidR="00D11F9E" w:rsidRDefault="00D11F9E" w:rsidP="00D11F9E">
      <w:pPr>
        <w:ind w:left="720" w:right="-360"/>
        <w:jc w:val="both"/>
        <w:rPr>
          <w:bCs/>
        </w:rPr>
      </w:pPr>
    </w:p>
    <w:p w14:paraId="3EEFE55F" w14:textId="67AC3C23" w:rsidR="004C7CA2" w:rsidRDefault="00D11F9E" w:rsidP="00C0538A">
      <w:pPr>
        <w:ind w:left="720" w:right="-360"/>
        <w:jc w:val="both"/>
        <w:rPr>
          <w:bCs/>
        </w:rPr>
      </w:pPr>
      <w:r>
        <w:rPr>
          <w:bCs/>
        </w:rPr>
        <w:t>“</w:t>
      </w:r>
      <w:hyperlink r:id="rId18" w:history="1">
        <w:r w:rsidRPr="00C0538A">
          <w:rPr>
            <w:rStyle w:val="Hyperlink"/>
            <w:bCs/>
            <w:lang w:val="es-ES"/>
          </w:rPr>
          <w:t>Primera marcha contra la Violencia Gineco-Obstétrica en Argentina. Reformas legales, feminismos y conciencia social</w:t>
        </w:r>
      </w:hyperlink>
      <w:r w:rsidRPr="00573DF0">
        <w:rPr>
          <w:bCs/>
          <w:lang w:val="es-ES"/>
        </w:rPr>
        <w:t xml:space="preserve">” </w:t>
      </w:r>
      <w:r>
        <w:rPr>
          <w:bCs/>
          <w:lang w:val="es-ES"/>
        </w:rPr>
        <w:t>(</w:t>
      </w:r>
      <w:proofErr w:type="spellStart"/>
      <w:r w:rsidRPr="00573DF0">
        <w:rPr>
          <w:bCs/>
          <w:lang w:val="es-ES"/>
        </w:rPr>
        <w:t>with</w:t>
      </w:r>
      <w:proofErr w:type="spellEnd"/>
      <w:r w:rsidRPr="00573DF0">
        <w:rPr>
          <w:bCs/>
          <w:lang w:val="es-ES"/>
        </w:rPr>
        <w:t xml:space="preserve"> Celeste Jerez</w:t>
      </w:r>
      <w:r>
        <w:rPr>
          <w:bCs/>
          <w:lang w:val="es-ES"/>
        </w:rPr>
        <w:t>)</w:t>
      </w:r>
      <w:r w:rsidR="00C0538A">
        <w:rPr>
          <w:bCs/>
          <w:lang w:val="es-ES"/>
        </w:rPr>
        <w:t xml:space="preserve">, In </w:t>
      </w:r>
      <w:r w:rsidR="00C0538A" w:rsidRPr="00C0538A">
        <w:rPr>
          <w:bCs/>
          <w:i/>
          <w:iCs/>
          <w:lang w:val="pt-PT"/>
        </w:rPr>
        <w:t>Três décadas de direitos e saúde sexual e reprodutiva em debate</w:t>
      </w:r>
      <w:r w:rsidR="00C0538A" w:rsidRPr="00C0538A">
        <w:rPr>
          <w:bCs/>
          <w:lang w:val="pt-PT"/>
        </w:rPr>
        <w:t>,</w:t>
      </w:r>
      <w:r w:rsidR="00C0538A">
        <w:rPr>
          <w:bCs/>
          <w:lang w:val="es-ES"/>
        </w:rPr>
        <w:t xml:space="preserve"> </w:t>
      </w:r>
      <w:proofErr w:type="spellStart"/>
      <w:r w:rsidR="00C0538A">
        <w:rPr>
          <w:bCs/>
          <w:lang w:val="es-ES"/>
        </w:rPr>
        <w:t>Anginoh</w:t>
      </w:r>
      <w:proofErr w:type="spellEnd"/>
      <w:r w:rsidR="00C0538A">
        <w:rPr>
          <w:bCs/>
          <w:lang w:val="es-ES"/>
        </w:rPr>
        <w:t xml:space="preserve"> </w:t>
      </w:r>
      <w:proofErr w:type="spellStart"/>
      <w:r w:rsidR="00C0538A">
        <w:rPr>
          <w:bCs/>
          <w:lang w:val="es-ES"/>
        </w:rPr>
        <w:t>Evora</w:t>
      </w:r>
      <w:proofErr w:type="spellEnd"/>
      <w:r w:rsidR="00C0538A">
        <w:rPr>
          <w:bCs/>
          <w:lang w:val="es-ES"/>
        </w:rPr>
        <w:t xml:space="preserve"> et al, eds. Lisboa, Portugal: Nascer-PT   </w:t>
      </w:r>
      <w:r>
        <w:rPr>
          <w:bCs/>
        </w:rPr>
        <w:t xml:space="preserve"> </w:t>
      </w:r>
    </w:p>
    <w:p w14:paraId="4B6EA00D" w14:textId="77777777" w:rsidR="00C0538A" w:rsidRDefault="00C0538A" w:rsidP="00C0538A">
      <w:pPr>
        <w:ind w:left="720" w:right="-360"/>
        <w:jc w:val="both"/>
      </w:pPr>
    </w:p>
    <w:p w14:paraId="1BDE4B26" w14:textId="572C6859" w:rsidR="00AA2F7E" w:rsidRDefault="00845AC8" w:rsidP="00D11F9E">
      <w:pPr>
        <w:ind w:left="720" w:right="-360"/>
        <w:jc w:val="both"/>
      </w:pPr>
      <w:r>
        <w:t>“</w:t>
      </w:r>
      <w:hyperlink r:id="rId19" w:history="1">
        <w:r w:rsidRPr="009B7CC7">
          <w:rPr>
            <w:rStyle w:val="Hyperlink"/>
          </w:rPr>
          <w:t>Research ethics and methods in a shifting policy climate: The case of abortion rights</w:t>
        </w:r>
      </w:hyperlink>
      <w:r>
        <w:t>” (with Tamara Kay and Anna Calasanti)</w:t>
      </w:r>
      <w:r w:rsidR="004309C9">
        <w:t xml:space="preserve"> </w:t>
      </w:r>
      <w:r w:rsidR="004309C9" w:rsidRPr="00845AC8">
        <w:rPr>
          <w:i/>
        </w:rPr>
        <w:t>Politics and Gender</w:t>
      </w:r>
      <w:r w:rsidR="004309C9">
        <w:rPr>
          <w:i/>
        </w:rPr>
        <w:t xml:space="preserve"> </w:t>
      </w:r>
      <w:r w:rsidR="004309C9" w:rsidRPr="004309C9">
        <w:t>20(4):</w:t>
      </w:r>
      <w:r w:rsidR="004309C9">
        <w:t xml:space="preserve"> 1007-1014.</w:t>
      </w:r>
    </w:p>
    <w:p w14:paraId="1F1F562B" w14:textId="6F2F2C65" w:rsidR="00AA2F7E" w:rsidRDefault="00AA2F7E" w:rsidP="00AB3299">
      <w:pPr>
        <w:ind w:left="810" w:right="-360" w:hanging="1170"/>
        <w:jc w:val="both"/>
      </w:pPr>
    </w:p>
    <w:p w14:paraId="7F8A3A50" w14:textId="657F69EB" w:rsidR="00534125" w:rsidRDefault="004309C9" w:rsidP="00AB3299">
      <w:pPr>
        <w:ind w:left="810" w:right="-360" w:hanging="1170"/>
        <w:jc w:val="both"/>
      </w:pPr>
      <w:r>
        <w:t>2024</w:t>
      </w:r>
      <w:r>
        <w:tab/>
      </w:r>
      <w:r w:rsidR="00534125">
        <w:t>“</w:t>
      </w:r>
      <w:hyperlink r:id="rId20" w:anchor="cheung" w:history="1">
        <w:r w:rsidR="00534125" w:rsidRPr="00534125">
          <w:rPr>
            <w:rStyle w:val="Hyperlink"/>
          </w:rPr>
          <w:t>Latin American feminists to the rescue</w:t>
        </w:r>
      </w:hyperlink>
      <w:r w:rsidR="00534125">
        <w:t xml:space="preserve">” </w:t>
      </w:r>
      <w:r w:rsidR="00534125" w:rsidRPr="00534125">
        <w:rPr>
          <w:i/>
        </w:rPr>
        <w:t>Signs</w:t>
      </w:r>
      <w:r w:rsidR="00534125">
        <w:t xml:space="preserve">, October. </w:t>
      </w:r>
    </w:p>
    <w:p w14:paraId="5109487A" w14:textId="77777777" w:rsidR="00845AC8" w:rsidRDefault="00845AC8" w:rsidP="00AB3299">
      <w:pPr>
        <w:ind w:left="810" w:right="-360" w:hanging="1170"/>
        <w:jc w:val="both"/>
      </w:pPr>
    </w:p>
    <w:p w14:paraId="0593E721" w14:textId="0332F0E7" w:rsidR="00AB3299" w:rsidRDefault="00535421" w:rsidP="00AB3299">
      <w:pPr>
        <w:ind w:left="810" w:right="-360" w:hanging="1170"/>
        <w:jc w:val="both"/>
      </w:pPr>
      <w:r>
        <w:t>2021</w:t>
      </w:r>
      <w:r>
        <w:tab/>
      </w:r>
      <w:r w:rsidR="00761E4C">
        <w:t>“</w:t>
      </w:r>
      <w:r w:rsidR="00761E4C" w:rsidRPr="00867648">
        <w:rPr>
          <w:lang w:val="es-ES"/>
        </w:rPr>
        <w:t>Comité</w:t>
      </w:r>
      <w:r w:rsidR="00761E4C">
        <w:t xml:space="preserve"> de Iglesias de </w:t>
      </w:r>
      <w:proofErr w:type="spellStart"/>
      <w:r w:rsidR="00761E4C">
        <w:t>Ayudas</w:t>
      </w:r>
      <w:proofErr w:type="spellEnd"/>
      <w:r w:rsidR="00761E4C">
        <w:t xml:space="preserve"> de Emergencias in Paraguay</w:t>
      </w:r>
      <w:r w:rsidR="00E80F31">
        <w:t>.</w:t>
      </w:r>
      <w:r w:rsidR="00761E4C">
        <w:t xml:space="preserve">” Entry </w:t>
      </w:r>
      <w:r w:rsidR="00E80F31">
        <w:t>i</w:t>
      </w:r>
      <w:r w:rsidR="00761E4C">
        <w:t xml:space="preserve">n the </w:t>
      </w:r>
      <w:r w:rsidR="00761E4C">
        <w:rPr>
          <w:i/>
        </w:rPr>
        <w:t>Encyclopedia of</w:t>
      </w:r>
      <w:r w:rsidR="00761E4C" w:rsidRPr="00867648">
        <w:rPr>
          <w:i/>
        </w:rPr>
        <w:t xml:space="preserve"> Transitional Justice</w:t>
      </w:r>
      <w:r w:rsidR="00761E4C">
        <w:t xml:space="preserve">, edited by Lavinia Stan and Nadya Nedelsky, Cambridge: Cambridge University Press. </w:t>
      </w:r>
    </w:p>
    <w:p w14:paraId="1F90BE87" w14:textId="77777777" w:rsidR="00AB3299" w:rsidRDefault="00AB3299" w:rsidP="00AB3299">
      <w:pPr>
        <w:ind w:left="810" w:right="-360" w:hanging="1170"/>
        <w:jc w:val="both"/>
      </w:pPr>
    </w:p>
    <w:p w14:paraId="7521CCA2" w14:textId="383C149E" w:rsidR="00AB3299" w:rsidRDefault="00AB3299" w:rsidP="00AB3299">
      <w:pPr>
        <w:ind w:left="810" w:right="-360" w:hanging="1170"/>
        <w:jc w:val="both"/>
      </w:pPr>
      <w:r>
        <w:t>2021</w:t>
      </w:r>
      <w:r>
        <w:tab/>
      </w:r>
      <w:hyperlink r:id="rId21" w:history="1">
        <w:r w:rsidRPr="00D1086A">
          <w:rPr>
            <w:rStyle w:val="Hyperlink"/>
          </w:rPr>
          <w:t>Book review</w:t>
        </w:r>
      </w:hyperlink>
      <w:r>
        <w:t xml:space="preserve"> of </w:t>
      </w:r>
      <w:r w:rsidRPr="00AB3299">
        <w:rPr>
          <w:i/>
          <w:iCs/>
        </w:rPr>
        <w:t>Seeking rights from the left. Gender, sexuality and the Latin American Pink Tide</w:t>
      </w:r>
      <w:r>
        <w:t xml:space="preserve">, by Elizabeth Jay Friedman, ed., </w:t>
      </w:r>
      <w:r w:rsidRPr="00AB3299">
        <w:rPr>
          <w:i/>
          <w:iCs/>
        </w:rPr>
        <w:t>Journal of Latin American Studie</w:t>
      </w:r>
      <w:r w:rsidR="00BF72B5">
        <w:rPr>
          <w:i/>
          <w:iCs/>
        </w:rPr>
        <w:t xml:space="preserve">s </w:t>
      </w:r>
      <w:r w:rsidR="00BF72B5" w:rsidRPr="00BF72B5">
        <w:rPr>
          <w:iCs/>
        </w:rPr>
        <w:t>53(4)</w:t>
      </w:r>
      <w:r w:rsidR="00BF72B5">
        <w:rPr>
          <w:iCs/>
        </w:rPr>
        <w:t>:819-821</w:t>
      </w:r>
      <w:r>
        <w:tab/>
      </w:r>
    </w:p>
    <w:p w14:paraId="0A4028D0" w14:textId="5A6A72A7" w:rsidR="00AB3299" w:rsidRDefault="00AB3299" w:rsidP="00E80F31">
      <w:pPr>
        <w:ind w:left="810" w:right="-360" w:hanging="1170"/>
        <w:jc w:val="both"/>
      </w:pPr>
    </w:p>
    <w:p w14:paraId="3889F2C7" w14:textId="5214D51A" w:rsidR="00AB3299" w:rsidRDefault="00AB3299" w:rsidP="00AB3299">
      <w:pPr>
        <w:ind w:left="810" w:right="-360" w:hanging="1170"/>
        <w:jc w:val="both"/>
      </w:pPr>
      <w:r>
        <w:t>2021</w:t>
      </w:r>
      <w:r>
        <w:tab/>
        <w:t xml:space="preserve">“Abortion and Political Parties in the Southern Cone. Electoral costs, platforms and feminist activists” In </w:t>
      </w:r>
      <w:hyperlink r:id="rId22" w:history="1">
        <w:r w:rsidRPr="00367CC9">
          <w:rPr>
            <w:rStyle w:val="Hyperlink"/>
            <w:i/>
          </w:rPr>
          <w:t xml:space="preserve">Abortion and </w:t>
        </w:r>
        <w:r>
          <w:rPr>
            <w:rStyle w:val="Hyperlink"/>
            <w:i/>
          </w:rPr>
          <w:t>D</w:t>
        </w:r>
        <w:r w:rsidRPr="00367CC9">
          <w:rPr>
            <w:rStyle w:val="Hyperlink"/>
            <w:i/>
          </w:rPr>
          <w:t>emocracy</w:t>
        </w:r>
        <w:r>
          <w:rPr>
            <w:rStyle w:val="Hyperlink"/>
            <w:i/>
          </w:rPr>
          <w:t>:</w:t>
        </w:r>
        <w:r w:rsidRPr="00367CC9">
          <w:rPr>
            <w:rStyle w:val="Hyperlink"/>
            <w:i/>
          </w:rPr>
          <w:t xml:space="preserve"> Contentious </w:t>
        </w:r>
        <w:r>
          <w:rPr>
            <w:rStyle w:val="Hyperlink"/>
            <w:i/>
          </w:rPr>
          <w:t>B</w:t>
        </w:r>
        <w:r w:rsidRPr="00367CC9">
          <w:rPr>
            <w:rStyle w:val="Hyperlink"/>
            <w:i/>
          </w:rPr>
          <w:t xml:space="preserve">ody </w:t>
        </w:r>
        <w:r>
          <w:rPr>
            <w:rStyle w:val="Hyperlink"/>
            <w:i/>
          </w:rPr>
          <w:t>P</w:t>
        </w:r>
        <w:r w:rsidRPr="00367CC9">
          <w:rPr>
            <w:rStyle w:val="Hyperlink"/>
            <w:i/>
          </w:rPr>
          <w:t>olitics in Argentina, Chile and Uruguay</w:t>
        </w:r>
      </w:hyperlink>
      <w:r>
        <w:t xml:space="preserve">, edited by Barbara Sutton and Nayla Vacarezza. New York: Routledge. </w:t>
      </w:r>
    </w:p>
    <w:p w14:paraId="6F649397" w14:textId="1F339E3A" w:rsidR="00761E4C" w:rsidRDefault="00761E4C" w:rsidP="00E80F31">
      <w:pPr>
        <w:ind w:right="-360" w:hanging="360"/>
        <w:jc w:val="both"/>
      </w:pPr>
    </w:p>
    <w:p w14:paraId="13B3D295" w14:textId="329CB6F9" w:rsidR="009B29E2" w:rsidRDefault="00535421" w:rsidP="00E80F31">
      <w:pPr>
        <w:ind w:left="810" w:right="-360" w:hanging="1170"/>
        <w:jc w:val="both"/>
      </w:pPr>
      <w:r>
        <w:t>2020</w:t>
      </w:r>
      <w:r>
        <w:tab/>
      </w:r>
      <w:r w:rsidR="009B29E2">
        <w:t xml:space="preserve">“Latin American </w:t>
      </w:r>
      <w:r w:rsidR="00E80F31">
        <w:t>W</w:t>
      </w:r>
      <w:r w:rsidR="009B29E2">
        <w:t xml:space="preserve">omen’s </w:t>
      </w:r>
      <w:r w:rsidR="00E80F31">
        <w:t>M</w:t>
      </w:r>
      <w:r w:rsidR="009B29E2">
        <w:t>ovements</w:t>
      </w:r>
      <w:r w:rsidR="00E80F31">
        <w:t>:</w:t>
      </w:r>
      <w:r w:rsidR="009B29E2">
        <w:t xml:space="preserve"> A </w:t>
      </w:r>
      <w:r w:rsidR="00E80F31">
        <w:t>H</w:t>
      </w:r>
      <w:r w:rsidR="009B29E2">
        <w:t xml:space="preserve">istorical </w:t>
      </w:r>
      <w:r w:rsidR="00E80F31">
        <w:t>O</w:t>
      </w:r>
      <w:r w:rsidR="009B29E2">
        <w:t>verview</w:t>
      </w:r>
      <w:r w:rsidR="00E80F31">
        <w:t>.</w:t>
      </w:r>
      <w:r w:rsidR="009B29E2">
        <w:t xml:space="preserve">” In </w:t>
      </w:r>
      <w:hyperlink r:id="rId23" w:history="1">
        <w:r w:rsidR="009B29E2" w:rsidRPr="00535421">
          <w:rPr>
            <w:rStyle w:val="Hyperlink"/>
            <w:i/>
          </w:rPr>
          <w:t xml:space="preserve">Oxford Handbook of </w:t>
        </w:r>
        <w:r w:rsidR="00101DEB" w:rsidRPr="00535421">
          <w:rPr>
            <w:rStyle w:val="Hyperlink"/>
            <w:i/>
          </w:rPr>
          <w:t>Sociology of Latin America</w:t>
        </w:r>
        <w:r w:rsidR="009B29E2" w:rsidRPr="00535421">
          <w:rPr>
            <w:rStyle w:val="Hyperlink"/>
          </w:rPr>
          <w:t>,</w:t>
        </w:r>
      </w:hyperlink>
      <w:r w:rsidR="009B29E2">
        <w:t xml:space="preserve"> </w:t>
      </w:r>
      <w:r w:rsidR="00F01E8E">
        <w:t xml:space="preserve">edited by Xochitl Bada and Liliana Rivera Sanchez, </w:t>
      </w:r>
      <w:r w:rsidR="00FF5360">
        <w:t>Oxford: Oxford University Press.</w:t>
      </w:r>
    </w:p>
    <w:p w14:paraId="1539F418" w14:textId="6B56046C" w:rsidR="00535421" w:rsidRDefault="00535421" w:rsidP="00E80F31">
      <w:pPr>
        <w:ind w:right="-360" w:hanging="360"/>
        <w:jc w:val="both"/>
      </w:pPr>
    </w:p>
    <w:p w14:paraId="0C34BC9D" w14:textId="1C9EE69C" w:rsidR="00535421" w:rsidRDefault="00535421" w:rsidP="00E80F31">
      <w:pPr>
        <w:ind w:right="-360" w:hanging="360"/>
        <w:jc w:val="both"/>
      </w:pPr>
      <w:r>
        <w:t>2016</w:t>
      </w:r>
      <w:r>
        <w:tab/>
        <w:t>“</w:t>
      </w:r>
      <w:hyperlink r:id="rId24" w:history="1">
        <w:r w:rsidRPr="00535421">
          <w:rPr>
            <w:rStyle w:val="Hyperlink"/>
          </w:rPr>
          <w:t>Reproductive Inequalities</w:t>
        </w:r>
      </w:hyperlink>
      <w:r w:rsidR="00E80F31">
        <w:rPr>
          <w:rStyle w:val="Hyperlink"/>
        </w:rPr>
        <w:t>,</w:t>
      </w:r>
      <w:r>
        <w:t xml:space="preserve">” </w:t>
      </w:r>
      <w:r w:rsidRPr="006464CB">
        <w:rPr>
          <w:i/>
        </w:rPr>
        <w:t>NACLA</w:t>
      </w:r>
      <w:r>
        <w:t xml:space="preserve"> 48</w:t>
      </w:r>
      <w:r w:rsidR="00E80F31">
        <w:t xml:space="preserve"> </w:t>
      </w:r>
      <w:r>
        <w:t>(1): 15-17</w:t>
      </w:r>
      <w:r w:rsidR="00E80F31">
        <w:t>.</w:t>
      </w:r>
    </w:p>
    <w:p w14:paraId="5DF49CEB" w14:textId="77777777" w:rsidR="00535421" w:rsidRDefault="00535421" w:rsidP="00E80F31">
      <w:pPr>
        <w:ind w:right="-360" w:hanging="360"/>
        <w:jc w:val="both"/>
      </w:pPr>
    </w:p>
    <w:p w14:paraId="1A9033A5" w14:textId="1DA1E292" w:rsidR="00AD3C0F" w:rsidRDefault="00535421" w:rsidP="00E80F31">
      <w:pPr>
        <w:ind w:left="720" w:right="-360" w:hanging="1080"/>
        <w:jc w:val="both"/>
      </w:pPr>
      <w:r>
        <w:t>2015</w:t>
      </w:r>
      <w:r>
        <w:tab/>
      </w:r>
      <w:hyperlink r:id="rId25" w:history="1">
        <w:r w:rsidR="00AD3C0F" w:rsidRPr="005F0EB2">
          <w:rPr>
            <w:rStyle w:val="Hyperlink"/>
          </w:rPr>
          <w:t>Book review</w:t>
        </w:r>
      </w:hyperlink>
      <w:r w:rsidR="00AD3C0F">
        <w:t xml:space="preserve"> of </w:t>
      </w:r>
      <w:r w:rsidR="00AD3C0F" w:rsidRPr="005A41C7">
        <w:rPr>
          <w:i/>
        </w:rPr>
        <w:t xml:space="preserve">Contested Spaces: Abortion </w:t>
      </w:r>
      <w:r w:rsidR="005F0EB2" w:rsidRPr="005A41C7">
        <w:rPr>
          <w:i/>
        </w:rPr>
        <w:t>C</w:t>
      </w:r>
      <w:r w:rsidR="00AD3C0F" w:rsidRPr="005A41C7">
        <w:rPr>
          <w:i/>
        </w:rPr>
        <w:t xml:space="preserve">linics, </w:t>
      </w:r>
      <w:r w:rsidR="005F0EB2" w:rsidRPr="005A41C7">
        <w:rPr>
          <w:i/>
        </w:rPr>
        <w:t>W</w:t>
      </w:r>
      <w:r w:rsidR="00AD3C0F" w:rsidRPr="005A41C7">
        <w:rPr>
          <w:i/>
        </w:rPr>
        <w:t xml:space="preserve">omen’s </w:t>
      </w:r>
      <w:r w:rsidR="005F0EB2" w:rsidRPr="005A41C7">
        <w:rPr>
          <w:i/>
        </w:rPr>
        <w:t>S</w:t>
      </w:r>
      <w:r w:rsidR="00AD3C0F" w:rsidRPr="005A41C7">
        <w:rPr>
          <w:i/>
        </w:rPr>
        <w:t xml:space="preserve">helters and </w:t>
      </w:r>
      <w:r w:rsidR="005F0EB2" w:rsidRPr="005A41C7">
        <w:rPr>
          <w:i/>
        </w:rPr>
        <w:t>H</w:t>
      </w:r>
      <w:r w:rsidR="00AD3C0F" w:rsidRPr="005A41C7">
        <w:rPr>
          <w:i/>
        </w:rPr>
        <w:t>ospitals</w:t>
      </w:r>
      <w:r w:rsidR="005F0EB2">
        <w:t>,</w:t>
      </w:r>
      <w:r w:rsidR="00AD3C0F">
        <w:t xml:space="preserve"> by Lori A. Brown, </w:t>
      </w:r>
      <w:r w:rsidR="00AD3C0F" w:rsidRPr="002A5771">
        <w:rPr>
          <w:i/>
        </w:rPr>
        <w:t>Feminist Review</w:t>
      </w:r>
      <w:r w:rsidR="00AD3C0F">
        <w:t xml:space="preserve"> 111</w:t>
      </w:r>
      <w:r w:rsidR="005F0EB2">
        <w:t>.</w:t>
      </w:r>
    </w:p>
    <w:p w14:paraId="703044CF" w14:textId="2F0A474B" w:rsidR="00535421" w:rsidRDefault="00535421" w:rsidP="00E80F31">
      <w:pPr>
        <w:ind w:left="720" w:right="-360" w:hanging="1080"/>
        <w:jc w:val="both"/>
      </w:pPr>
    </w:p>
    <w:p w14:paraId="385DD80C" w14:textId="382C782D" w:rsidR="005F0EB2" w:rsidRDefault="005F0EB2" w:rsidP="00E80F31">
      <w:pPr>
        <w:ind w:left="720" w:right="-360" w:hanging="1080"/>
        <w:jc w:val="both"/>
      </w:pPr>
      <w:r>
        <w:t>2013</w:t>
      </w:r>
      <w:r>
        <w:tab/>
      </w:r>
      <w:r w:rsidR="00C60314">
        <w:t>“Uruguay’</w:t>
      </w:r>
      <w:r w:rsidRPr="005F0EB2">
        <w:t>da Kürtajın Suç Olmaktan Çıkarılması: Dersler ve Yükümlülükler,</w:t>
      </w:r>
      <w:r w:rsidR="00C60314">
        <w:t>”</w:t>
      </w:r>
      <w:r w:rsidRPr="005F0EB2">
        <w:t xml:space="preserve"> </w:t>
      </w:r>
      <w:r w:rsidRPr="005A41C7">
        <w:t>Toplumsal Cinsiyet</w:t>
      </w:r>
      <w:r w:rsidRPr="005F0EB2">
        <w:t>,</w:t>
      </w:r>
      <w:r w:rsidR="00C60314">
        <w:t xml:space="preserve"> June 8.</w:t>
      </w:r>
    </w:p>
    <w:p w14:paraId="6CB82950" w14:textId="4CA25605" w:rsidR="00C60314" w:rsidRPr="00C60314" w:rsidRDefault="00C60314" w:rsidP="00E80F31">
      <w:pPr>
        <w:ind w:left="720" w:right="-360" w:hanging="1080"/>
        <w:jc w:val="both"/>
      </w:pPr>
      <w:r>
        <w:tab/>
      </w:r>
      <w:r>
        <w:tab/>
        <w:t xml:space="preserve">*Turkish translation of </w:t>
      </w:r>
      <w:r>
        <w:rPr>
          <w:i/>
        </w:rPr>
        <w:t>Different Takes</w:t>
      </w:r>
      <w:r>
        <w:t xml:space="preserve"> article.</w:t>
      </w:r>
    </w:p>
    <w:p w14:paraId="7646174B" w14:textId="77777777" w:rsidR="005F0EB2" w:rsidRDefault="005F0EB2" w:rsidP="00E80F31">
      <w:pPr>
        <w:ind w:left="720" w:right="-360" w:hanging="1080"/>
        <w:jc w:val="both"/>
      </w:pPr>
    </w:p>
    <w:p w14:paraId="0F44D260" w14:textId="44D9D4FA" w:rsidR="00AD3C0F" w:rsidRDefault="00535421" w:rsidP="005A41C7">
      <w:pPr>
        <w:ind w:left="720" w:right="-360" w:hanging="1080"/>
        <w:jc w:val="both"/>
      </w:pPr>
      <w:r>
        <w:t>2012</w:t>
      </w:r>
      <w:r>
        <w:tab/>
      </w:r>
      <w:r w:rsidR="00AD3C0F">
        <w:t>“</w:t>
      </w:r>
      <w:hyperlink r:id="rId26" w:history="1">
        <w:r w:rsidR="00AD3C0F" w:rsidRPr="00D208EF">
          <w:rPr>
            <w:rStyle w:val="Hyperlink"/>
          </w:rPr>
          <w:t>Abortion Decriminalization in Uruguay</w:t>
        </w:r>
        <w:r w:rsidR="005F0EB2" w:rsidRPr="00D208EF">
          <w:rPr>
            <w:rStyle w:val="Hyperlink"/>
          </w:rPr>
          <w:t>:</w:t>
        </w:r>
        <w:r w:rsidR="00AD3C0F" w:rsidRPr="00D208EF">
          <w:rPr>
            <w:rStyle w:val="Hyperlink"/>
          </w:rPr>
          <w:t xml:space="preserve"> Lessons and Liabilities</w:t>
        </w:r>
      </w:hyperlink>
      <w:r w:rsidR="005F0EB2">
        <w:t>,</w:t>
      </w:r>
      <w:r w:rsidR="00AD3C0F">
        <w:t xml:space="preserve">” </w:t>
      </w:r>
      <w:r w:rsidR="00AD3C0F" w:rsidRPr="00E71068">
        <w:rPr>
          <w:i/>
          <w:iCs/>
        </w:rPr>
        <w:t>Different Takes</w:t>
      </w:r>
      <w:r w:rsidR="00AD3C0F">
        <w:t xml:space="preserve"> 77.</w:t>
      </w:r>
    </w:p>
    <w:p w14:paraId="312458B9" w14:textId="77777777" w:rsidR="00AD3C0F" w:rsidRDefault="00AD3C0F" w:rsidP="00E80F31">
      <w:pPr>
        <w:ind w:right="-360" w:hanging="360"/>
        <w:jc w:val="both"/>
      </w:pPr>
    </w:p>
    <w:p w14:paraId="70C2817B" w14:textId="1D0B204E" w:rsidR="009216DF" w:rsidRPr="00772798" w:rsidRDefault="009216DF" w:rsidP="00E80F31">
      <w:pPr>
        <w:ind w:right="-360" w:hanging="360"/>
        <w:jc w:val="both"/>
        <w:rPr>
          <w:b/>
        </w:rPr>
      </w:pPr>
      <w:r w:rsidRPr="00772798">
        <w:rPr>
          <w:b/>
        </w:rPr>
        <w:t xml:space="preserve">Public </w:t>
      </w:r>
      <w:r w:rsidR="00C60314">
        <w:rPr>
          <w:b/>
        </w:rPr>
        <w:t>S</w:t>
      </w:r>
      <w:r w:rsidRPr="00772798">
        <w:rPr>
          <w:b/>
        </w:rPr>
        <w:t>cholarship</w:t>
      </w:r>
    </w:p>
    <w:p w14:paraId="06C607D2" w14:textId="77777777" w:rsidR="00312C75" w:rsidRDefault="00312C75" w:rsidP="00E80F31">
      <w:pPr>
        <w:ind w:left="810" w:right="-360" w:hanging="1170"/>
        <w:jc w:val="both"/>
      </w:pPr>
    </w:p>
    <w:p w14:paraId="54CB5C38" w14:textId="4FEFFC12" w:rsidR="004309C9" w:rsidRDefault="00665451" w:rsidP="00E80F31">
      <w:pPr>
        <w:ind w:left="810" w:right="-360" w:hanging="1170"/>
        <w:jc w:val="both"/>
      </w:pPr>
      <w:r>
        <w:t>2024</w:t>
      </w:r>
      <w:r w:rsidR="001F771B">
        <w:tab/>
      </w:r>
      <w:hyperlink r:id="rId27" w:history="1">
        <w:r w:rsidR="004309C9" w:rsidRPr="004309C9">
          <w:rPr>
            <w:rStyle w:val="Hyperlink"/>
          </w:rPr>
          <w:t>“International Human Rights Court rules in favor of abortion rights in case against El Salvador”</w:t>
        </w:r>
      </w:hyperlink>
      <w:r w:rsidR="004309C9">
        <w:t xml:space="preserve"> </w:t>
      </w:r>
      <w:r w:rsidR="004309C9" w:rsidRPr="004309C9">
        <w:rPr>
          <w:i/>
        </w:rPr>
        <w:t>Ms. Magazine</w:t>
      </w:r>
      <w:r w:rsidR="004309C9">
        <w:t xml:space="preserve">, December 24. </w:t>
      </w:r>
    </w:p>
    <w:p w14:paraId="511FECC5" w14:textId="77777777" w:rsidR="004309C9" w:rsidRDefault="004309C9" w:rsidP="00E80F31">
      <w:pPr>
        <w:ind w:left="810" w:right="-360" w:hanging="1170"/>
        <w:jc w:val="both"/>
      </w:pPr>
    </w:p>
    <w:p w14:paraId="7F64211B" w14:textId="189DA098" w:rsidR="001F771B" w:rsidRDefault="004309C9" w:rsidP="00E80F31">
      <w:pPr>
        <w:ind w:left="810" w:right="-360" w:hanging="1170"/>
        <w:jc w:val="both"/>
      </w:pPr>
      <w:r>
        <w:tab/>
      </w:r>
      <w:r w:rsidR="001F771B">
        <w:t>“</w:t>
      </w:r>
      <w:hyperlink r:id="rId28" w:history="1">
        <w:r w:rsidR="001F771B" w:rsidRPr="001F771B">
          <w:rPr>
            <w:rStyle w:val="Hyperlink"/>
          </w:rPr>
          <w:t>Argentina’s Milei has declared war on women’s rights</w:t>
        </w:r>
      </w:hyperlink>
      <w:r w:rsidR="001F771B">
        <w:t xml:space="preserve">” </w:t>
      </w:r>
      <w:r w:rsidR="001F771B" w:rsidRPr="001F771B">
        <w:rPr>
          <w:i/>
        </w:rPr>
        <w:t>World Politics Review</w:t>
      </w:r>
      <w:r w:rsidR="001F771B">
        <w:t xml:space="preserve">, June 24. </w:t>
      </w:r>
    </w:p>
    <w:p w14:paraId="618195AA" w14:textId="777E0BC6" w:rsidR="00665451" w:rsidRDefault="001F771B" w:rsidP="00E80F31">
      <w:pPr>
        <w:ind w:left="810" w:right="-360" w:hanging="1170"/>
        <w:jc w:val="both"/>
      </w:pPr>
      <w:r>
        <w:tab/>
      </w:r>
      <w:hyperlink r:id="rId29" w:history="1">
        <w:r w:rsidR="00665451" w:rsidRPr="00665451">
          <w:rPr>
            <w:rStyle w:val="Hyperlink"/>
          </w:rPr>
          <w:t xml:space="preserve">“From Green to Red Tide. Latin America is leading the way in the </w:t>
        </w:r>
        <w:r w:rsidR="00D11F9E">
          <w:rPr>
            <w:rStyle w:val="Hyperlink"/>
          </w:rPr>
          <w:t>f</w:t>
        </w:r>
        <w:r w:rsidR="00665451" w:rsidRPr="00665451">
          <w:rPr>
            <w:rStyle w:val="Hyperlink"/>
          </w:rPr>
          <w:t>ight against Obstetric Violence”</w:t>
        </w:r>
      </w:hyperlink>
      <w:r w:rsidR="00665451">
        <w:t xml:space="preserve"> </w:t>
      </w:r>
      <w:r w:rsidR="00665451" w:rsidRPr="00665451">
        <w:rPr>
          <w:i/>
        </w:rPr>
        <w:t>Ms. Magazin</w:t>
      </w:r>
      <w:r w:rsidR="00665451">
        <w:t>e, June 8</w:t>
      </w:r>
      <w:r w:rsidR="00D11F9E">
        <w:t xml:space="preserve"> (with Celeste Jerez).</w:t>
      </w:r>
    </w:p>
    <w:p w14:paraId="65D70EFA" w14:textId="77777777" w:rsidR="00665451" w:rsidRDefault="00665451" w:rsidP="00E80F31">
      <w:pPr>
        <w:ind w:left="810" w:right="-360" w:hanging="1170"/>
        <w:jc w:val="both"/>
      </w:pPr>
    </w:p>
    <w:p w14:paraId="7F2B3C17" w14:textId="68FD891A" w:rsidR="008A0308" w:rsidRDefault="008A0308" w:rsidP="00E80F31">
      <w:pPr>
        <w:ind w:left="810" w:right="-360" w:hanging="1170"/>
        <w:jc w:val="both"/>
      </w:pPr>
      <w:r>
        <w:t>2023</w:t>
      </w:r>
      <w:r>
        <w:tab/>
        <w:t>“</w:t>
      </w:r>
      <w:hyperlink r:id="rId30" w:history="1">
        <w:r w:rsidRPr="008A0308">
          <w:rPr>
            <w:rStyle w:val="Hyperlink"/>
          </w:rPr>
          <w:t>Why Milei won’t succeed in repealing Argentina’s abortion policy</w:t>
        </w:r>
      </w:hyperlink>
      <w:r>
        <w:t xml:space="preserve">” </w:t>
      </w:r>
      <w:r w:rsidRPr="008A0308">
        <w:rPr>
          <w:i/>
        </w:rPr>
        <w:t xml:space="preserve">The </w:t>
      </w:r>
      <w:r w:rsidR="006820BB">
        <w:rPr>
          <w:i/>
        </w:rPr>
        <w:t>L</w:t>
      </w:r>
      <w:r w:rsidRPr="008A0308">
        <w:rPr>
          <w:i/>
        </w:rPr>
        <w:t>oop</w:t>
      </w:r>
      <w:r>
        <w:t xml:space="preserve">, December.  </w:t>
      </w:r>
      <w:r>
        <w:tab/>
      </w:r>
    </w:p>
    <w:p w14:paraId="2F52F6EA" w14:textId="0BF59ADE" w:rsidR="003F5696" w:rsidRDefault="00B5564A" w:rsidP="00E80F31">
      <w:pPr>
        <w:ind w:left="810" w:right="-360" w:hanging="1170"/>
        <w:jc w:val="both"/>
      </w:pPr>
      <w:r>
        <w:t xml:space="preserve">2022 </w:t>
      </w:r>
      <w:r>
        <w:tab/>
      </w:r>
      <w:r w:rsidR="003F5696">
        <w:t>“</w:t>
      </w:r>
      <w:hyperlink r:id="rId31" w:history="1">
        <w:r w:rsidR="003F5696" w:rsidRPr="003F5696">
          <w:rPr>
            <w:rStyle w:val="Hyperlink"/>
          </w:rPr>
          <w:t>Beyond choice: Abortion rights in Latin America</w:t>
        </w:r>
      </w:hyperlink>
      <w:r w:rsidR="003F5696">
        <w:t xml:space="preserve">” </w:t>
      </w:r>
      <w:r w:rsidR="003F5696" w:rsidRPr="003F5696">
        <w:rPr>
          <w:i/>
        </w:rPr>
        <w:t>The Gender Report</w:t>
      </w:r>
      <w:r w:rsidR="003F5696">
        <w:t xml:space="preserve">, July 1. </w:t>
      </w:r>
    </w:p>
    <w:p w14:paraId="52406A3A" w14:textId="226F928F" w:rsidR="00D1086A" w:rsidRDefault="003F5696" w:rsidP="00E80F31">
      <w:pPr>
        <w:ind w:left="810" w:right="-360" w:hanging="1170"/>
        <w:jc w:val="both"/>
      </w:pPr>
      <w:r>
        <w:tab/>
      </w:r>
      <w:r w:rsidR="00D1086A">
        <w:t>“</w:t>
      </w:r>
      <w:hyperlink r:id="rId32" w:history="1">
        <w:r w:rsidR="00BA715F" w:rsidRPr="00BA715F">
          <w:rPr>
            <w:rStyle w:val="Hyperlink"/>
          </w:rPr>
          <w:t>Latin America’s Green Tide has lessons for US abortion rights activists</w:t>
        </w:r>
      </w:hyperlink>
      <w:r w:rsidR="00BA715F">
        <w:t>”</w:t>
      </w:r>
      <w:r w:rsidR="00D1086A">
        <w:t xml:space="preserve"> </w:t>
      </w:r>
      <w:r w:rsidR="00D1086A" w:rsidRPr="00D1086A">
        <w:rPr>
          <w:i/>
        </w:rPr>
        <w:t>World Politics Review</w:t>
      </w:r>
      <w:r w:rsidR="00D1086A">
        <w:t xml:space="preserve">, </w:t>
      </w:r>
      <w:r w:rsidR="007F7A6C">
        <w:t>May 31</w:t>
      </w:r>
      <w:r w:rsidR="00D1086A">
        <w:t xml:space="preserve">. </w:t>
      </w:r>
    </w:p>
    <w:p w14:paraId="2A6B9612" w14:textId="6A2D3A98" w:rsidR="00B5564A" w:rsidRDefault="00D1086A" w:rsidP="00E80F31">
      <w:pPr>
        <w:ind w:left="810" w:right="-360" w:hanging="1170"/>
        <w:jc w:val="both"/>
      </w:pPr>
      <w:r>
        <w:tab/>
      </w:r>
      <w:hyperlink r:id="rId33" w:history="1">
        <w:r w:rsidR="00B5564A" w:rsidRPr="00B5564A">
          <w:rPr>
            <w:rStyle w:val="Hyperlink"/>
          </w:rPr>
          <w:t>“Chile becomes first country in the Americas to protect abortion rights in its constitution,”</w:t>
        </w:r>
      </w:hyperlink>
      <w:r w:rsidR="00B5564A">
        <w:t xml:space="preserve"> </w:t>
      </w:r>
      <w:r w:rsidR="00B5564A" w:rsidRPr="00B5564A">
        <w:rPr>
          <w:i/>
        </w:rPr>
        <w:t>Ms. Magazine</w:t>
      </w:r>
      <w:r w:rsidR="00B5564A">
        <w:t xml:space="preserve">, April 8. </w:t>
      </w:r>
    </w:p>
    <w:p w14:paraId="467B403A" w14:textId="77777777" w:rsidR="00B5564A" w:rsidRDefault="00B5564A" w:rsidP="00E80F31">
      <w:pPr>
        <w:ind w:left="810" w:right="-360" w:hanging="1170"/>
        <w:jc w:val="both"/>
      </w:pPr>
    </w:p>
    <w:p w14:paraId="066424FB" w14:textId="718C321E" w:rsidR="00802850" w:rsidRDefault="00AC2FAD" w:rsidP="00E80F31">
      <w:pPr>
        <w:ind w:left="810" w:right="-360" w:hanging="1170"/>
        <w:jc w:val="both"/>
      </w:pPr>
      <w:r>
        <w:t>2021</w:t>
      </w:r>
      <w:r>
        <w:tab/>
      </w:r>
      <w:r w:rsidR="00C60314">
        <w:t>“</w:t>
      </w:r>
      <w:hyperlink r:id="rId34" w:history="1">
        <w:r w:rsidR="00802850" w:rsidRPr="00AC2FAD">
          <w:rPr>
            <w:rStyle w:val="Hyperlink"/>
          </w:rPr>
          <w:t xml:space="preserve">Meet the </w:t>
        </w:r>
        <w:r w:rsidR="00C60314">
          <w:rPr>
            <w:rStyle w:val="Hyperlink"/>
          </w:rPr>
          <w:t>P</w:t>
        </w:r>
        <w:r w:rsidR="00802850" w:rsidRPr="00AC2FAD">
          <w:rPr>
            <w:rStyle w:val="Hyperlink"/>
          </w:rPr>
          <w:t xml:space="preserve">ublic </w:t>
        </w:r>
        <w:r w:rsidR="00C60314">
          <w:rPr>
            <w:rStyle w:val="Hyperlink"/>
          </w:rPr>
          <w:t>O</w:t>
        </w:r>
        <w:r w:rsidR="00802850" w:rsidRPr="00AC2FAD">
          <w:rPr>
            <w:rStyle w:val="Hyperlink"/>
          </w:rPr>
          <w:t xml:space="preserve">fficial </w:t>
        </w:r>
        <w:r w:rsidR="00C60314">
          <w:rPr>
            <w:rStyle w:val="Hyperlink"/>
          </w:rPr>
          <w:t>B</w:t>
        </w:r>
        <w:r w:rsidR="00802850" w:rsidRPr="00AC2FAD">
          <w:rPr>
            <w:rStyle w:val="Hyperlink"/>
          </w:rPr>
          <w:t xml:space="preserve">ehind Argentina’s </w:t>
        </w:r>
        <w:r w:rsidR="00C60314">
          <w:rPr>
            <w:rStyle w:val="Hyperlink"/>
          </w:rPr>
          <w:t>L</w:t>
        </w:r>
        <w:r w:rsidR="00802850" w:rsidRPr="00AC2FAD">
          <w:rPr>
            <w:rStyle w:val="Hyperlink"/>
          </w:rPr>
          <w:t xml:space="preserve">andmark </w:t>
        </w:r>
        <w:r w:rsidR="00C60314">
          <w:rPr>
            <w:rStyle w:val="Hyperlink"/>
          </w:rPr>
          <w:t>A</w:t>
        </w:r>
        <w:r w:rsidR="00802850" w:rsidRPr="00AC2FAD">
          <w:rPr>
            <w:rStyle w:val="Hyperlink"/>
          </w:rPr>
          <w:t xml:space="preserve">bortion </w:t>
        </w:r>
        <w:r w:rsidR="00C60314">
          <w:rPr>
            <w:rStyle w:val="Hyperlink"/>
          </w:rPr>
          <w:t>R</w:t>
        </w:r>
        <w:r w:rsidR="00802850" w:rsidRPr="00AC2FAD">
          <w:rPr>
            <w:rStyle w:val="Hyperlink"/>
          </w:rPr>
          <w:t>uling: Elizabeth Gomez Alcorta, Minister of Women</w:t>
        </w:r>
      </w:hyperlink>
      <w:r w:rsidR="00C60314">
        <w:rPr>
          <w:rStyle w:val="Hyperlink"/>
        </w:rPr>
        <w:t>,</w:t>
      </w:r>
      <w:r w:rsidR="00802850" w:rsidRPr="00802850">
        <w:t xml:space="preserve">” </w:t>
      </w:r>
      <w:r w:rsidR="00802850" w:rsidRPr="00802850">
        <w:rPr>
          <w:i/>
        </w:rPr>
        <w:t>Ms. Magazine</w:t>
      </w:r>
      <w:r w:rsidR="00802850" w:rsidRPr="00802850">
        <w:t>, February 2</w:t>
      </w:r>
      <w:r>
        <w:t>.</w:t>
      </w:r>
    </w:p>
    <w:p w14:paraId="02053A51" w14:textId="325178A1" w:rsidR="00802850" w:rsidRPr="00802850" w:rsidRDefault="00AC2FAD" w:rsidP="00E80F31">
      <w:pPr>
        <w:ind w:left="810" w:right="-360" w:hanging="1170"/>
        <w:jc w:val="both"/>
      </w:pPr>
      <w:r>
        <w:tab/>
      </w:r>
      <w:r w:rsidR="00802850">
        <w:t>“</w:t>
      </w:r>
      <w:hyperlink r:id="rId35" w:history="1">
        <w:r w:rsidR="00933AA3" w:rsidRPr="00C60314">
          <w:rPr>
            <w:rStyle w:val="Hyperlink"/>
          </w:rPr>
          <w:t>A</w:t>
        </w:r>
        <w:r w:rsidR="00802850" w:rsidRPr="00C60314">
          <w:rPr>
            <w:rStyle w:val="Hyperlink"/>
          </w:rPr>
          <w:t xml:space="preserve">rgentina: Legalized </w:t>
        </w:r>
        <w:r w:rsidR="00C60314" w:rsidRPr="00C60314">
          <w:rPr>
            <w:rStyle w:val="Hyperlink"/>
          </w:rPr>
          <w:t>A</w:t>
        </w:r>
        <w:r w:rsidR="00802850" w:rsidRPr="00C60314">
          <w:rPr>
            <w:rStyle w:val="Hyperlink"/>
          </w:rPr>
          <w:t xml:space="preserve">bortion </w:t>
        </w:r>
        <w:r w:rsidR="00C60314" w:rsidRPr="00C60314">
          <w:rPr>
            <w:rStyle w:val="Hyperlink"/>
          </w:rPr>
          <w:t>D</w:t>
        </w:r>
        <w:r w:rsidR="00802850" w:rsidRPr="00C60314">
          <w:rPr>
            <w:rStyle w:val="Hyperlink"/>
          </w:rPr>
          <w:t xml:space="preserve">emonstrates </w:t>
        </w:r>
        <w:r w:rsidR="00C60314" w:rsidRPr="00C60314">
          <w:rPr>
            <w:rStyle w:val="Hyperlink"/>
          </w:rPr>
          <w:t>F</w:t>
        </w:r>
        <w:r w:rsidR="00802850" w:rsidRPr="00C60314">
          <w:rPr>
            <w:rStyle w:val="Hyperlink"/>
          </w:rPr>
          <w:t xml:space="preserve">eminists’ </w:t>
        </w:r>
        <w:r w:rsidR="00C60314" w:rsidRPr="00C60314">
          <w:rPr>
            <w:rStyle w:val="Hyperlink"/>
          </w:rPr>
          <w:t>H</w:t>
        </w:r>
        <w:r w:rsidR="00802850" w:rsidRPr="00C60314">
          <w:rPr>
            <w:rStyle w:val="Hyperlink"/>
          </w:rPr>
          <w:t>ard-</w:t>
        </w:r>
        <w:r w:rsidR="00C60314" w:rsidRPr="00C60314">
          <w:rPr>
            <w:rStyle w:val="Hyperlink"/>
          </w:rPr>
          <w:t>W</w:t>
        </w:r>
        <w:r w:rsidR="00802850" w:rsidRPr="00C60314">
          <w:rPr>
            <w:rStyle w:val="Hyperlink"/>
          </w:rPr>
          <w:t xml:space="preserve">on </w:t>
        </w:r>
        <w:r w:rsidR="00C60314" w:rsidRPr="00C60314">
          <w:rPr>
            <w:rStyle w:val="Hyperlink"/>
          </w:rPr>
          <w:t>C</w:t>
        </w:r>
        <w:r w:rsidR="00802850" w:rsidRPr="00C60314">
          <w:rPr>
            <w:rStyle w:val="Hyperlink"/>
          </w:rPr>
          <w:t>lout</w:t>
        </w:r>
      </w:hyperlink>
      <w:r w:rsidR="00C60314" w:rsidRPr="00C60314">
        <w:t>,</w:t>
      </w:r>
      <w:r w:rsidR="00802850" w:rsidRPr="00C60314">
        <w:t xml:space="preserve">” </w:t>
      </w:r>
      <w:r w:rsidR="00802850" w:rsidRPr="00C60314">
        <w:rPr>
          <w:i/>
        </w:rPr>
        <w:t>Aulablog</w:t>
      </w:r>
      <w:r w:rsidR="00C60314">
        <w:rPr>
          <w:i/>
        </w:rPr>
        <w:t>,</w:t>
      </w:r>
      <w:r w:rsidR="00802850">
        <w:rPr>
          <w:i/>
        </w:rPr>
        <w:t xml:space="preserve"> </w:t>
      </w:r>
      <w:r w:rsidR="00802850" w:rsidRPr="005A41C7">
        <w:t>Center for Latin American and Latino Studies, American University</w:t>
      </w:r>
      <w:r w:rsidR="00802850">
        <w:t>, January 28</w:t>
      </w:r>
      <w:r>
        <w:t>.</w:t>
      </w:r>
    </w:p>
    <w:p w14:paraId="4859D530" w14:textId="4DAE5F21" w:rsidR="009D789D" w:rsidRDefault="00AC2FAD" w:rsidP="00E80F31">
      <w:pPr>
        <w:ind w:left="810" w:right="-360" w:hanging="1170"/>
        <w:jc w:val="both"/>
      </w:pPr>
      <w:r>
        <w:tab/>
      </w:r>
      <w:r w:rsidR="00C60314">
        <w:t>“</w:t>
      </w:r>
      <w:hyperlink r:id="rId36" w:history="1">
        <w:r w:rsidR="0010209E" w:rsidRPr="00AC2FAD">
          <w:rPr>
            <w:rStyle w:val="Hyperlink"/>
          </w:rPr>
          <w:t xml:space="preserve">Argentina </w:t>
        </w:r>
        <w:r w:rsidR="00C60314">
          <w:rPr>
            <w:rStyle w:val="Hyperlink"/>
          </w:rPr>
          <w:t>L</w:t>
        </w:r>
        <w:r w:rsidR="0010209E" w:rsidRPr="00AC2FAD">
          <w:rPr>
            <w:rStyle w:val="Hyperlink"/>
          </w:rPr>
          <w:t xml:space="preserve">egalizes </w:t>
        </w:r>
        <w:r w:rsidR="00C60314">
          <w:rPr>
            <w:rStyle w:val="Hyperlink"/>
          </w:rPr>
          <w:t>A</w:t>
        </w:r>
        <w:r w:rsidR="0010209E" w:rsidRPr="00AC2FAD">
          <w:rPr>
            <w:rStyle w:val="Hyperlink"/>
          </w:rPr>
          <w:t xml:space="preserve">bortion </w:t>
        </w:r>
        <w:r w:rsidR="00C60314">
          <w:rPr>
            <w:rStyle w:val="Hyperlink"/>
          </w:rPr>
          <w:t>U</w:t>
        </w:r>
        <w:r w:rsidR="0010209E" w:rsidRPr="00AC2FAD">
          <w:rPr>
            <w:rStyle w:val="Hyperlink"/>
          </w:rPr>
          <w:t xml:space="preserve">ntil 14 </w:t>
        </w:r>
        <w:r w:rsidR="00C60314">
          <w:rPr>
            <w:rStyle w:val="Hyperlink"/>
          </w:rPr>
          <w:t>W</w:t>
        </w:r>
        <w:r w:rsidR="0010209E" w:rsidRPr="00AC2FAD">
          <w:rPr>
            <w:rStyle w:val="Hyperlink"/>
          </w:rPr>
          <w:t xml:space="preserve">eeks, and </w:t>
        </w:r>
        <w:r w:rsidR="00C60314">
          <w:rPr>
            <w:rStyle w:val="Hyperlink"/>
          </w:rPr>
          <w:t>W</w:t>
        </w:r>
        <w:r w:rsidR="0010209E" w:rsidRPr="00AC2FAD">
          <w:rPr>
            <w:rStyle w:val="Hyperlink"/>
          </w:rPr>
          <w:t xml:space="preserve">e </w:t>
        </w:r>
        <w:r w:rsidR="00C60314">
          <w:rPr>
            <w:rStyle w:val="Hyperlink"/>
          </w:rPr>
          <w:t>H</w:t>
        </w:r>
        <w:r w:rsidR="0010209E" w:rsidRPr="00AC2FAD">
          <w:rPr>
            <w:rStyle w:val="Hyperlink"/>
          </w:rPr>
          <w:t xml:space="preserve">ave </w:t>
        </w:r>
        <w:r w:rsidR="00C60314">
          <w:rPr>
            <w:rStyle w:val="Hyperlink"/>
          </w:rPr>
          <w:t>F</w:t>
        </w:r>
        <w:r w:rsidR="0010209E" w:rsidRPr="00AC2FAD">
          <w:rPr>
            <w:rStyle w:val="Hyperlink"/>
          </w:rPr>
          <w:t xml:space="preserve">eminist </w:t>
        </w:r>
        <w:r w:rsidR="00C60314">
          <w:rPr>
            <w:rStyle w:val="Hyperlink"/>
          </w:rPr>
          <w:t>O</w:t>
        </w:r>
        <w:r w:rsidR="0010209E" w:rsidRPr="00AC2FAD">
          <w:rPr>
            <w:rStyle w:val="Hyperlink"/>
          </w:rPr>
          <w:t xml:space="preserve">rganizers to </w:t>
        </w:r>
        <w:r w:rsidR="00C60314">
          <w:rPr>
            <w:rStyle w:val="Hyperlink"/>
          </w:rPr>
          <w:t>T</w:t>
        </w:r>
        <w:r w:rsidR="0010209E" w:rsidRPr="00AC2FAD">
          <w:rPr>
            <w:rStyle w:val="Hyperlink"/>
          </w:rPr>
          <w:t>hank</w:t>
        </w:r>
      </w:hyperlink>
      <w:r w:rsidR="00C60314">
        <w:rPr>
          <w:rStyle w:val="Hyperlink"/>
        </w:rPr>
        <w:t>,</w:t>
      </w:r>
      <w:r w:rsidR="00C60314">
        <w:t>”</w:t>
      </w:r>
      <w:r w:rsidR="0010209E" w:rsidRPr="0010209E">
        <w:t> </w:t>
      </w:r>
      <w:r w:rsidR="0010209E" w:rsidRPr="0010209E">
        <w:rPr>
          <w:i/>
        </w:rPr>
        <w:t>Ms. Magazine</w:t>
      </w:r>
      <w:r w:rsidR="0010209E" w:rsidRPr="0010209E">
        <w:t>, January 11</w:t>
      </w:r>
      <w:r>
        <w:t>.</w:t>
      </w:r>
    </w:p>
    <w:p w14:paraId="0E8EC5F8" w14:textId="164D680E" w:rsidR="0010209E" w:rsidRDefault="0010209E" w:rsidP="00E80F31">
      <w:pPr>
        <w:ind w:right="-360" w:hanging="360"/>
        <w:jc w:val="both"/>
      </w:pPr>
    </w:p>
    <w:p w14:paraId="68345862" w14:textId="3068C5C5" w:rsidR="0010209E" w:rsidRDefault="00AC2FAD" w:rsidP="00E80F31">
      <w:pPr>
        <w:ind w:left="720" w:right="-360" w:hanging="1080"/>
        <w:jc w:val="both"/>
      </w:pPr>
      <w:r>
        <w:t>2020</w:t>
      </w:r>
      <w:r>
        <w:tab/>
      </w:r>
      <w:r w:rsidR="00C60314">
        <w:t>“</w:t>
      </w:r>
      <w:hyperlink r:id="rId37" w:history="1">
        <w:r w:rsidR="0010209E" w:rsidRPr="00AC2FAD">
          <w:rPr>
            <w:rStyle w:val="Hyperlink"/>
          </w:rPr>
          <w:t xml:space="preserve">Argentina's Lower Chamber </w:t>
        </w:r>
        <w:r w:rsidR="00C60314">
          <w:rPr>
            <w:rStyle w:val="Hyperlink"/>
          </w:rPr>
          <w:t>L</w:t>
        </w:r>
        <w:r w:rsidR="0010209E" w:rsidRPr="00AC2FAD">
          <w:rPr>
            <w:rStyle w:val="Hyperlink"/>
          </w:rPr>
          <w:t xml:space="preserve">egalizes </w:t>
        </w:r>
        <w:r w:rsidR="00C60314">
          <w:rPr>
            <w:rStyle w:val="Hyperlink"/>
          </w:rPr>
          <w:t>A</w:t>
        </w:r>
        <w:r w:rsidR="0010209E" w:rsidRPr="00AC2FAD">
          <w:rPr>
            <w:rStyle w:val="Hyperlink"/>
          </w:rPr>
          <w:t xml:space="preserve">bortion </w:t>
        </w:r>
        <w:r w:rsidR="00C60314">
          <w:rPr>
            <w:rStyle w:val="Hyperlink"/>
          </w:rPr>
          <w:t>U</w:t>
        </w:r>
        <w:r w:rsidR="0010209E" w:rsidRPr="00AC2FAD">
          <w:rPr>
            <w:rStyle w:val="Hyperlink"/>
          </w:rPr>
          <w:t xml:space="preserve">ntil 14 </w:t>
        </w:r>
        <w:r w:rsidR="00C60314">
          <w:rPr>
            <w:rStyle w:val="Hyperlink"/>
          </w:rPr>
          <w:t>W</w:t>
        </w:r>
        <w:r w:rsidR="0010209E" w:rsidRPr="00AC2FAD">
          <w:rPr>
            <w:rStyle w:val="Hyperlink"/>
          </w:rPr>
          <w:t>eek</w:t>
        </w:r>
      </w:hyperlink>
      <w:r w:rsidR="0010209E" w:rsidRPr="0010209E">
        <w:t>s</w:t>
      </w:r>
      <w:r w:rsidR="00C60314">
        <w:t>,”</w:t>
      </w:r>
      <w:r w:rsidR="0010209E" w:rsidRPr="0010209E">
        <w:t> </w:t>
      </w:r>
      <w:r w:rsidR="0010209E" w:rsidRPr="0010209E">
        <w:rPr>
          <w:i/>
        </w:rPr>
        <w:t>Ms. Magazine</w:t>
      </w:r>
      <w:r w:rsidR="0010209E" w:rsidRPr="0010209E">
        <w:t>, December 12</w:t>
      </w:r>
      <w:r>
        <w:t>.</w:t>
      </w:r>
    </w:p>
    <w:p w14:paraId="56621601" w14:textId="3F426FEB" w:rsidR="00761E4C" w:rsidRDefault="00C36950" w:rsidP="00E80F31">
      <w:pPr>
        <w:ind w:right="-360" w:hanging="360"/>
        <w:jc w:val="both"/>
      </w:pPr>
      <w:r>
        <w:lastRenderedPageBreak/>
        <w:tab/>
      </w:r>
      <w:r w:rsidR="00AC2FAD">
        <w:tab/>
      </w:r>
      <w:r w:rsidR="00761E4C">
        <w:t>“</w:t>
      </w:r>
      <w:hyperlink r:id="rId38" w:history="1">
        <w:r w:rsidR="00761E4C" w:rsidRPr="00AC2FAD">
          <w:rPr>
            <w:rStyle w:val="Hyperlink"/>
          </w:rPr>
          <w:t>Activists Keep Argentina’s Abortion Reform on the Agenda Despite Covid-19</w:t>
        </w:r>
        <w:r w:rsidR="00C60314">
          <w:rPr>
            <w:rStyle w:val="Hyperlink"/>
          </w:rPr>
          <w:t>,</w:t>
        </w:r>
        <w:r w:rsidR="00761E4C" w:rsidRPr="00AC2FAD">
          <w:rPr>
            <w:rStyle w:val="Hyperlink"/>
          </w:rPr>
          <w:t>”</w:t>
        </w:r>
      </w:hyperlink>
      <w:r w:rsidR="00761E4C">
        <w:t xml:space="preserve"> </w:t>
      </w:r>
      <w:r w:rsidR="00761E4C" w:rsidRPr="00761E4C">
        <w:rPr>
          <w:i/>
        </w:rPr>
        <w:t>NACLA</w:t>
      </w:r>
      <w:r w:rsidR="00761E4C">
        <w:t xml:space="preserve">, </w:t>
      </w:r>
      <w:r w:rsidR="00AC2FAD">
        <w:tab/>
      </w:r>
      <w:r w:rsidR="00761E4C">
        <w:t>Jul</w:t>
      </w:r>
      <w:r w:rsidR="00AC2FAD">
        <w:t>y</w:t>
      </w:r>
      <w:r w:rsidR="006D5A48">
        <w:t xml:space="preserve"> 9.</w:t>
      </w:r>
    </w:p>
    <w:p w14:paraId="73F5DC47" w14:textId="13CC1774" w:rsidR="00761E4C" w:rsidRDefault="00761E4C" w:rsidP="00E80F31">
      <w:pPr>
        <w:ind w:right="-360" w:hanging="360"/>
        <w:jc w:val="both"/>
      </w:pPr>
    </w:p>
    <w:p w14:paraId="06A54EAB" w14:textId="5063515C" w:rsidR="008E01D6" w:rsidRDefault="00AC2FAD" w:rsidP="00E80F31">
      <w:pPr>
        <w:ind w:left="720" w:right="-360" w:hanging="1080"/>
        <w:jc w:val="both"/>
      </w:pPr>
      <w:r>
        <w:t>2019</w:t>
      </w:r>
      <w:r>
        <w:tab/>
      </w:r>
      <w:r w:rsidR="008E01D6">
        <w:t>“</w:t>
      </w:r>
      <w:hyperlink r:id="rId39" w:history="1">
        <w:r w:rsidR="008E01D6" w:rsidRPr="00AC2FAD">
          <w:rPr>
            <w:rStyle w:val="Hyperlink"/>
          </w:rPr>
          <w:t xml:space="preserve">From the US to Peru </w:t>
        </w:r>
        <w:r w:rsidR="006D5A48">
          <w:rPr>
            <w:rStyle w:val="Hyperlink"/>
          </w:rPr>
          <w:t>T</w:t>
        </w:r>
        <w:r w:rsidR="008E01D6" w:rsidRPr="00AC2FAD">
          <w:rPr>
            <w:rStyle w:val="Hyperlink"/>
          </w:rPr>
          <w:t>hese ‘</w:t>
        </w:r>
        <w:r w:rsidR="006D5A48">
          <w:rPr>
            <w:rStyle w:val="Hyperlink"/>
          </w:rPr>
          <w:t>P</w:t>
        </w:r>
        <w:r w:rsidR="008E01D6" w:rsidRPr="00AC2FAD">
          <w:rPr>
            <w:rStyle w:val="Hyperlink"/>
          </w:rPr>
          <w:t xml:space="preserve">arent </w:t>
        </w:r>
        <w:r w:rsidR="006D5A48">
          <w:rPr>
            <w:rStyle w:val="Hyperlink"/>
          </w:rPr>
          <w:t>G</w:t>
        </w:r>
        <w:r w:rsidR="008E01D6" w:rsidRPr="00AC2FAD">
          <w:rPr>
            <w:rStyle w:val="Hyperlink"/>
          </w:rPr>
          <w:t xml:space="preserve">roups’ </w:t>
        </w:r>
        <w:r w:rsidR="006D5A48">
          <w:rPr>
            <w:rStyle w:val="Hyperlink"/>
          </w:rPr>
          <w:t>T</w:t>
        </w:r>
        <w:r w:rsidR="008E01D6" w:rsidRPr="00AC2FAD">
          <w:rPr>
            <w:rStyle w:val="Hyperlink"/>
          </w:rPr>
          <w:t xml:space="preserve">argeting </w:t>
        </w:r>
        <w:r w:rsidR="006D5A48">
          <w:rPr>
            <w:rStyle w:val="Hyperlink"/>
          </w:rPr>
          <w:t>S</w:t>
        </w:r>
        <w:r w:rsidR="008E01D6" w:rsidRPr="00AC2FAD">
          <w:rPr>
            <w:rStyle w:val="Hyperlink"/>
          </w:rPr>
          <w:t xml:space="preserve">ex </w:t>
        </w:r>
        <w:r w:rsidR="006D5A48">
          <w:rPr>
            <w:rStyle w:val="Hyperlink"/>
          </w:rPr>
          <w:t>E</w:t>
        </w:r>
        <w:r w:rsidR="008E01D6" w:rsidRPr="00AC2FAD">
          <w:rPr>
            <w:rStyle w:val="Hyperlink"/>
          </w:rPr>
          <w:t xml:space="preserve">ducation </w:t>
        </w:r>
        <w:r w:rsidR="006D5A48">
          <w:rPr>
            <w:rStyle w:val="Hyperlink"/>
          </w:rPr>
          <w:t>A</w:t>
        </w:r>
        <w:r w:rsidR="008E01D6" w:rsidRPr="00AC2FAD">
          <w:rPr>
            <w:rStyle w:val="Hyperlink"/>
          </w:rPr>
          <w:t xml:space="preserve">re </w:t>
        </w:r>
        <w:r w:rsidR="006D5A48">
          <w:rPr>
            <w:rStyle w:val="Hyperlink"/>
          </w:rPr>
          <w:t>A</w:t>
        </w:r>
        <w:r w:rsidR="008E01D6" w:rsidRPr="00AC2FAD">
          <w:rPr>
            <w:rStyle w:val="Hyperlink"/>
          </w:rPr>
          <w:t xml:space="preserve">ll </w:t>
        </w:r>
        <w:r w:rsidR="006D5A48">
          <w:rPr>
            <w:rStyle w:val="Hyperlink"/>
          </w:rPr>
          <w:t>B</w:t>
        </w:r>
        <w:r w:rsidR="008E01D6" w:rsidRPr="00AC2FAD">
          <w:rPr>
            <w:rStyle w:val="Hyperlink"/>
          </w:rPr>
          <w:t xml:space="preserve">acked by the Christian </w:t>
        </w:r>
        <w:r w:rsidR="005A41C7">
          <w:rPr>
            <w:rStyle w:val="Hyperlink"/>
          </w:rPr>
          <w:t>Ri</w:t>
        </w:r>
        <w:r w:rsidR="005A41C7" w:rsidRPr="00AC2FAD">
          <w:rPr>
            <w:rStyle w:val="Hyperlink"/>
          </w:rPr>
          <w:t>ght</w:t>
        </w:r>
      </w:hyperlink>
      <w:r w:rsidR="006D5A48">
        <w:rPr>
          <w:rStyle w:val="Hyperlink"/>
        </w:rPr>
        <w:t>,</w:t>
      </w:r>
      <w:r w:rsidR="008E01D6">
        <w:t>” with Heron Greenesmith</w:t>
      </w:r>
      <w:r w:rsidR="006D5A48">
        <w:t>,</w:t>
      </w:r>
      <w:r w:rsidR="008E01D6">
        <w:t xml:space="preserve"> </w:t>
      </w:r>
      <w:r w:rsidR="008E01D6" w:rsidRPr="008E01D6">
        <w:rPr>
          <w:i/>
        </w:rPr>
        <w:t xml:space="preserve">Open </w:t>
      </w:r>
      <w:r w:rsidR="006D5A48">
        <w:rPr>
          <w:i/>
        </w:rPr>
        <w:t>D</w:t>
      </w:r>
      <w:r w:rsidR="008E01D6" w:rsidRPr="008E01D6">
        <w:rPr>
          <w:i/>
        </w:rPr>
        <w:t>emocracy</w:t>
      </w:r>
      <w:r w:rsidR="008E01D6">
        <w:t>, November 24</w:t>
      </w:r>
      <w:r>
        <w:t>.</w:t>
      </w:r>
    </w:p>
    <w:p w14:paraId="5F4E45CB" w14:textId="77777777" w:rsidR="008E01D6" w:rsidRDefault="008E01D6" w:rsidP="00E80F31">
      <w:pPr>
        <w:ind w:right="-360" w:hanging="360"/>
        <w:jc w:val="both"/>
      </w:pPr>
    </w:p>
    <w:p w14:paraId="2C47DE7B" w14:textId="1FD702F5" w:rsidR="00B43E10" w:rsidRDefault="00AC2FAD" w:rsidP="00E80F31">
      <w:pPr>
        <w:ind w:right="-360" w:hanging="360"/>
        <w:jc w:val="both"/>
      </w:pPr>
      <w:r>
        <w:t>2018</w:t>
      </w:r>
      <w:r>
        <w:tab/>
      </w:r>
      <w:r w:rsidR="00B43E10">
        <w:t>“</w:t>
      </w:r>
      <w:hyperlink r:id="rId40" w:history="1">
        <w:r w:rsidRPr="00AC2FAD">
          <w:rPr>
            <w:rStyle w:val="Hyperlink"/>
          </w:rPr>
          <w:t>In Argentina, feminists versus the Catholic Church</w:t>
        </w:r>
      </w:hyperlink>
      <w:r>
        <w:t xml:space="preserve">” </w:t>
      </w:r>
      <w:r w:rsidR="00B43E10" w:rsidRPr="00B43E10">
        <w:rPr>
          <w:i/>
        </w:rPr>
        <w:t>NACLA</w:t>
      </w:r>
      <w:r w:rsidR="00FB76D9">
        <w:rPr>
          <w:i/>
        </w:rPr>
        <w:t xml:space="preserve">, </w:t>
      </w:r>
      <w:r w:rsidR="009B29E2">
        <w:t>June</w:t>
      </w:r>
      <w:r w:rsidR="006D5A48">
        <w:t xml:space="preserve"> 7</w:t>
      </w:r>
      <w:r w:rsidR="00C16206">
        <w:t>.</w:t>
      </w:r>
    </w:p>
    <w:p w14:paraId="0415A309" w14:textId="77777777" w:rsidR="00B43E10" w:rsidRDefault="00B43E10" w:rsidP="00E80F31">
      <w:pPr>
        <w:ind w:right="-360" w:hanging="360"/>
        <w:jc w:val="both"/>
      </w:pPr>
    </w:p>
    <w:p w14:paraId="08CE1604" w14:textId="0D350D91" w:rsidR="00E71068" w:rsidRDefault="00AC2FAD" w:rsidP="00E80F31">
      <w:pPr>
        <w:ind w:right="-360" w:hanging="360"/>
        <w:jc w:val="both"/>
      </w:pPr>
      <w:r>
        <w:t>2013</w:t>
      </w:r>
      <w:r>
        <w:tab/>
      </w:r>
      <w:r w:rsidR="00E71068">
        <w:t>“</w:t>
      </w:r>
      <w:hyperlink r:id="rId41" w:history="1">
        <w:r w:rsidR="00E71068" w:rsidRPr="00AC2FAD">
          <w:rPr>
            <w:rStyle w:val="Hyperlink"/>
          </w:rPr>
          <w:t>The Politics of Abortion in Latin America</w:t>
        </w:r>
      </w:hyperlink>
      <w:r w:rsidR="006D5A48">
        <w:rPr>
          <w:rStyle w:val="Hyperlink"/>
        </w:rPr>
        <w:t>,</w:t>
      </w:r>
      <w:r w:rsidR="00E71068">
        <w:t xml:space="preserve">” </w:t>
      </w:r>
      <w:r w:rsidR="00E71068" w:rsidRPr="004D2458">
        <w:rPr>
          <w:i/>
          <w:iCs/>
        </w:rPr>
        <w:t>Reproductive Health Reality Check</w:t>
      </w:r>
      <w:r w:rsidR="00E71068">
        <w:t>, July</w:t>
      </w:r>
      <w:r>
        <w:t xml:space="preserve"> 17.</w:t>
      </w:r>
    </w:p>
    <w:p w14:paraId="32905285" w14:textId="65BA8065" w:rsidR="001A23A7" w:rsidRDefault="001A23A7" w:rsidP="00E80F31">
      <w:pPr>
        <w:ind w:right="-360" w:hanging="360"/>
        <w:jc w:val="both"/>
      </w:pPr>
    </w:p>
    <w:p w14:paraId="7E213A8B" w14:textId="78202D0E" w:rsidR="00CC1E75" w:rsidRDefault="00CC1E75" w:rsidP="00E80F31">
      <w:pPr>
        <w:ind w:right="-360" w:hanging="360"/>
        <w:jc w:val="center"/>
        <w:rPr>
          <w:b/>
          <w:smallCaps/>
        </w:rPr>
      </w:pPr>
    </w:p>
    <w:p w14:paraId="7105FB2E" w14:textId="708BC7CB" w:rsidR="00A52CE8" w:rsidRPr="009A4C42" w:rsidRDefault="00A52CE8" w:rsidP="00A52CE8">
      <w:pPr>
        <w:ind w:right="-360" w:hanging="360"/>
        <w:jc w:val="center"/>
        <w:rPr>
          <w:b/>
          <w:smallCaps/>
        </w:rPr>
      </w:pPr>
      <w:r w:rsidRPr="009A4C42">
        <w:rPr>
          <w:b/>
          <w:smallCaps/>
        </w:rPr>
        <w:t xml:space="preserve">Work in </w:t>
      </w:r>
      <w:r>
        <w:rPr>
          <w:b/>
          <w:smallCaps/>
        </w:rPr>
        <w:t>P</w:t>
      </w:r>
      <w:r w:rsidRPr="009A4C42">
        <w:rPr>
          <w:b/>
          <w:smallCaps/>
        </w:rPr>
        <w:t>rogress</w:t>
      </w:r>
    </w:p>
    <w:p w14:paraId="0D82174A" w14:textId="77777777" w:rsidR="00A52CE8" w:rsidRDefault="00A52CE8" w:rsidP="00A52CE8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551F7E" wp14:editId="34A5EF54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6B7E05" id="Straight Connector 9" o:spid="_x0000_s1026" style="position:absolute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" strokecolor="#4579b8 [3044]"/>
            </w:pict>
          </mc:Fallback>
        </mc:AlternateContent>
      </w:r>
    </w:p>
    <w:p w14:paraId="126DFF6E" w14:textId="77777777" w:rsidR="00A52CE8" w:rsidRDefault="00A52CE8" w:rsidP="00AA2F7E">
      <w:pPr>
        <w:ind w:right="-360"/>
        <w:jc w:val="both"/>
        <w:rPr>
          <w:bCs/>
        </w:rPr>
      </w:pPr>
    </w:p>
    <w:p w14:paraId="20ECE10D" w14:textId="77777777" w:rsidR="00A52CE8" w:rsidRDefault="00A52CE8" w:rsidP="00AA2F7E">
      <w:pPr>
        <w:ind w:left="-270" w:right="-360"/>
        <w:jc w:val="both"/>
        <w:rPr>
          <w:bCs/>
        </w:rPr>
      </w:pPr>
      <w:r>
        <w:rPr>
          <w:bCs/>
        </w:rPr>
        <w:t xml:space="preserve">Book project. </w:t>
      </w:r>
      <w:r w:rsidRPr="009349AB">
        <w:rPr>
          <w:bCs/>
          <w:i/>
        </w:rPr>
        <w:t>Obstetric Violence in Latin America</w:t>
      </w:r>
      <w:r>
        <w:rPr>
          <w:bCs/>
        </w:rPr>
        <w:t xml:space="preserve">. Co-edited with Celeste Jerez and Paola Sesia. </w:t>
      </w:r>
    </w:p>
    <w:p w14:paraId="6D1E4880" w14:textId="77777777" w:rsidR="004C5BDF" w:rsidRDefault="004C5BDF" w:rsidP="00AA2F7E">
      <w:pPr>
        <w:ind w:left="-270" w:right="-360"/>
        <w:jc w:val="both"/>
        <w:rPr>
          <w:bCs/>
        </w:rPr>
      </w:pPr>
    </w:p>
    <w:p w14:paraId="79620E2D" w14:textId="3A4E5D85" w:rsidR="004C5BDF" w:rsidRDefault="004C5BDF" w:rsidP="00AA2F7E">
      <w:pPr>
        <w:ind w:left="-270" w:right="-360"/>
        <w:jc w:val="both"/>
        <w:rPr>
          <w:bCs/>
        </w:rPr>
      </w:pPr>
      <w:r>
        <w:rPr>
          <w:bCs/>
        </w:rPr>
        <w:t xml:space="preserve">“Fighting for abortion rights in the Americas: Civil disobedience and the vigilante state apparatus in comparative perspective” with Tamara Kay and Anna Calasanti. </w:t>
      </w:r>
    </w:p>
    <w:p w14:paraId="3A826B24" w14:textId="77777777" w:rsidR="00A52CE8" w:rsidRDefault="00A52CE8" w:rsidP="00A52CE8">
      <w:pPr>
        <w:ind w:left="-360" w:right="-360"/>
        <w:jc w:val="both"/>
        <w:rPr>
          <w:bCs/>
        </w:rPr>
      </w:pPr>
    </w:p>
    <w:p w14:paraId="1A7929BD" w14:textId="77777777" w:rsidR="009013B8" w:rsidRDefault="009013B8" w:rsidP="00D1086A">
      <w:pPr>
        <w:ind w:left="-360" w:right="-360"/>
        <w:jc w:val="both"/>
        <w:rPr>
          <w:bCs/>
        </w:rPr>
      </w:pPr>
    </w:p>
    <w:p w14:paraId="0F42965A" w14:textId="6C9A7F59" w:rsidR="000239EB" w:rsidRPr="009A4C42" w:rsidRDefault="00CD7433" w:rsidP="00E80F31">
      <w:pPr>
        <w:ind w:right="-360" w:hanging="360"/>
        <w:jc w:val="center"/>
        <w:rPr>
          <w:b/>
          <w:smallCaps/>
        </w:rPr>
      </w:pPr>
      <w:r>
        <w:rPr>
          <w:b/>
          <w:smallCaps/>
        </w:rPr>
        <w:t>Selection of i</w:t>
      </w:r>
      <w:r w:rsidR="00532B00" w:rsidRPr="009A4C42">
        <w:rPr>
          <w:b/>
          <w:smallCaps/>
        </w:rPr>
        <w:t>nvited l</w:t>
      </w:r>
      <w:r w:rsidR="00FF5360" w:rsidRPr="009A4C42">
        <w:rPr>
          <w:b/>
          <w:smallCaps/>
        </w:rPr>
        <w:t>ectures</w:t>
      </w:r>
    </w:p>
    <w:p w14:paraId="428E1CB4" w14:textId="77777777" w:rsidR="00AC2FAD" w:rsidRDefault="00AC2FAD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0F00153" wp14:editId="726FC87B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C4802" id="Straight Connector 10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" strokecolor="#4579b8 [3044]"/>
            </w:pict>
          </mc:Fallback>
        </mc:AlternateContent>
      </w:r>
    </w:p>
    <w:p w14:paraId="6B973758" w14:textId="4523010B" w:rsidR="00507521" w:rsidRDefault="00507521" w:rsidP="006D7FB7">
      <w:pPr>
        <w:ind w:left="720" w:right="-360" w:hanging="1080"/>
        <w:jc w:val="both"/>
      </w:pPr>
      <w:r>
        <w:t>2025</w:t>
      </w:r>
      <w:r>
        <w:tab/>
        <w:t>“</w:t>
      </w:r>
      <w:r w:rsidRPr="00507521">
        <w:rPr>
          <w:lang w:val="es-ES"/>
        </w:rPr>
        <w:t>Una marea roja por las calles de Argentina. Aportes académico</w:t>
      </w:r>
      <w:r>
        <w:rPr>
          <w:lang w:val="es-ES"/>
        </w:rPr>
        <w:t>-</w:t>
      </w:r>
      <w:r w:rsidRPr="00507521">
        <w:rPr>
          <w:lang w:val="es-ES"/>
        </w:rPr>
        <w:t>activistas</w:t>
      </w:r>
      <w:r>
        <w:rPr>
          <w:lang w:val="es-ES"/>
        </w:rPr>
        <w:t xml:space="preserve"> </w:t>
      </w:r>
      <w:r w:rsidRPr="00507521">
        <w:rPr>
          <w:lang w:val="es-ES"/>
        </w:rPr>
        <w:t xml:space="preserve">feministas a la conceptualización </w:t>
      </w:r>
      <w:r w:rsidR="002D6433">
        <w:rPr>
          <w:lang w:val="es-ES"/>
        </w:rPr>
        <w:t>d</w:t>
      </w:r>
      <w:r w:rsidRPr="00507521">
        <w:rPr>
          <w:lang w:val="es-ES"/>
        </w:rPr>
        <w:t>e la lucha contra la violencia gineco obstétrica</w:t>
      </w:r>
      <w:r>
        <w:t>” con Celeste Jerez, CIESAS, Oaxaca, Mexico, October 10</w:t>
      </w:r>
      <w:r w:rsidRPr="00507521">
        <w:rPr>
          <w:vertAlign w:val="superscript"/>
        </w:rPr>
        <w:t>th</w:t>
      </w:r>
      <w:r>
        <w:t xml:space="preserve">. </w:t>
      </w:r>
    </w:p>
    <w:p w14:paraId="72EEEB59" w14:textId="70042F4B" w:rsidR="00D935F2" w:rsidRDefault="00D935F2" w:rsidP="006D7FB7">
      <w:pPr>
        <w:ind w:left="720" w:right="-360" w:hanging="1080"/>
        <w:jc w:val="both"/>
      </w:pPr>
      <w:r>
        <w:t xml:space="preserve">2024 </w:t>
      </w:r>
      <w:r>
        <w:tab/>
        <w:t xml:space="preserve">“Feminism, gender politics and the rise of the far right in Latin America” Foreign Service Institute, </w:t>
      </w:r>
      <w:r w:rsidR="00174D1B">
        <w:t>Janu</w:t>
      </w:r>
      <w:r>
        <w:t xml:space="preserve">ary </w:t>
      </w:r>
      <w:r w:rsidR="00174D1B">
        <w:t>30</w:t>
      </w:r>
      <w:r w:rsidR="00174D1B" w:rsidRPr="00174D1B">
        <w:rPr>
          <w:vertAlign w:val="superscript"/>
        </w:rPr>
        <w:t>th</w:t>
      </w:r>
      <w:r w:rsidR="00857550">
        <w:t xml:space="preserve">, </w:t>
      </w:r>
      <w:r>
        <w:t>April</w:t>
      </w:r>
      <w:r w:rsidR="00174D1B">
        <w:t xml:space="preserve"> </w:t>
      </w:r>
      <w:r w:rsidR="00A67D3F">
        <w:t>2</w:t>
      </w:r>
      <w:r w:rsidR="00857550" w:rsidRPr="00857550">
        <w:rPr>
          <w:vertAlign w:val="superscript"/>
        </w:rPr>
        <w:t>nd</w:t>
      </w:r>
      <w:r w:rsidR="00857550">
        <w:t>, October 8</w:t>
      </w:r>
      <w:r w:rsidR="00857550" w:rsidRPr="00857550">
        <w:rPr>
          <w:vertAlign w:val="superscript"/>
        </w:rPr>
        <w:t>th</w:t>
      </w:r>
      <w:r w:rsidR="00857550">
        <w:t xml:space="preserve">. </w:t>
      </w:r>
      <w:r w:rsidR="00A67D3F">
        <w:t xml:space="preserve"> </w:t>
      </w:r>
      <w:r>
        <w:t xml:space="preserve"> </w:t>
      </w:r>
    </w:p>
    <w:p w14:paraId="06760317" w14:textId="49057F3C" w:rsidR="00893A28" w:rsidRDefault="00BB0A21" w:rsidP="006D7FB7">
      <w:pPr>
        <w:ind w:left="720" w:right="-360" w:hanging="1080"/>
        <w:jc w:val="both"/>
      </w:pPr>
      <w:r>
        <w:t>2023</w:t>
      </w:r>
      <w:r>
        <w:tab/>
      </w:r>
      <w:r w:rsidR="00893A28">
        <w:t>Participation in panel “</w:t>
      </w:r>
      <w:r w:rsidR="00893A28" w:rsidRPr="00893A28">
        <w:rPr>
          <w:lang w:val="es-ES"/>
        </w:rPr>
        <w:t>Rompiendo barreras, construyendo puentes. La Marea Verde en clave transregional</w:t>
      </w:r>
      <w:r w:rsidR="00893A28">
        <w:t xml:space="preserve">” Universidad de Buenos Aires, Argentina, April 12.  </w:t>
      </w:r>
    </w:p>
    <w:p w14:paraId="04FEB0E9" w14:textId="786139D5" w:rsidR="00BB0A21" w:rsidRDefault="00893A28" w:rsidP="006D7FB7">
      <w:pPr>
        <w:ind w:left="720" w:right="-360" w:hanging="1080"/>
        <w:jc w:val="both"/>
      </w:pPr>
      <w:r>
        <w:tab/>
      </w:r>
      <w:r w:rsidR="00BB0A21">
        <w:t>“Fighting for abortion rights. Lessons from Latin America” Alfred College, NY, March</w:t>
      </w:r>
      <w:r w:rsidR="00A32F5C">
        <w:t xml:space="preserve"> 21</w:t>
      </w:r>
      <w:r w:rsidR="00BB0A21">
        <w:t xml:space="preserve">. </w:t>
      </w:r>
    </w:p>
    <w:p w14:paraId="2D65CFD7" w14:textId="0BF1665B" w:rsidR="00B16B33" w:rsidRDefault="006D7FB7" w:rsidP="006D7FB7">
      <w:pPr>
        <w:ind w:left="720" w:right="-360" w:hanging="1080"/>
        <w:jc w:val="both"/>
      </w:pPr>
      <w:r>
        <w:t>20</w:t>
      </w:r>
      <w:r w:rsidR="00002825">
        <w:t>2</w:t>
      </w:r>
      <w:r>
        <w:t>2</w:t>
      </w:r>
      <w:r w:rsidR="00B16B33">
        <w:tab/>
        <w:t xml:space="preserve">Participation in panel “After the fall of Roe,” South Hadley, MA, September 21. </w:t>
      </w:r>
      <w:r>
        <w:tab/>
      </w:r>
    </w:p>
    <w:p w14:paraId="5C3179F5" w14:textId="36381F51" w:rsidR="006D7FB7" w:rsidRDefault="00B16B33" w:rsidP="00CD7433">
      <w:pPr>
        <w:ind w:left="720" w:right="-360" w:hanging="1080"/>
        <w:jc w:val="both"/>
      </w:pPr>
      <w:r>
        <w:tab/>
      </w:r>
      <w:r w:rsidR="006D7FB7">
        <w:t>Pa</w:t>
      </w:r>
      <w:r w:rsidR="003A65D3">
        <w:t>rticipation in panel</w:t>
      </w:r>
      <w:r w:rsidR="006D7FB7">
        <w:t xml:space="preserve"> “Reproductive Justice for Women of Color”, Amherst, MA, March 7.</w:t>
      </w:r>
    </w:p>
    <w:p w14:paraId="5B51E4ED" w14:textId="57D68823" w:rsidR="00497B40" w:rsidRDefault="00497B40" w:rsidP="00E80F31">
      <w:pPr>
        <w:ind w:left="720" w:right="-360" w:hanging="1080"/>
        <w:jc w:val="both"/>
      </w:pPr>
      <w:r>
        <w:t>2021</w:t>
      </w:r>
      <w:r>
        <w:tab/>
        <w:t>“Fighting for abortion rights in Latin America,” Einaudi Center for International Studies, Cornell University, November 8.</w:t>
      </w:r>
    </w:p>
    <w:p w14:paraId="0DEC01D3" w14:textId="3281C40B" w:rsidR="00497B40" w:rsidRDefault="00497B40" w:rsidP="00E80F31">
      <w:pPr>
        <w:ind w:left="720" w:right="-360" w:hanging="1080"/>
        <w:jc w:val="both"/>
      </w:pPr>
      <w:r>
        <w:tab/>
        <w:t xml:space="preserve">“Abortion politics in Latin America,” David Rockefeller Center for Latin American Studies, Harvard University, October 12.  </w:t>
      </w:r>
    </w:p>
    <w:p w14:paraId="630B6FE9" w14:textId="418BEB76" w:rsidR="00497B40" w:rsidRDefault="00497B40" w:rsidP="00E80F31">
      <w:pPr>
        <w:ind w:left="720" w:right="-360" w:hanging="1080"/>
        <w:jc w:val="both"/>
      </w:pPr>
      <w:r>
        <w:tab/>
        <w:t>“</w:t>
      </w:r>
      <w:r w:rsidR="009C44C3">
        <w:t xml:space="preserve">Abortion </w:t>
      </w:r>
      <w:proofErr w:type="gramStart"/>
      <w:r w:rsidR="009C44C3">
        <w:t>ban</w:t>
      </w:r>
      <w:proofErr w:type="gramEnd"/>
      <w:r w:rsidR="009C44C3">
        <w:t xml:space="preserve"> in Texas. On the future of reproductive justice and constitutional rights</w:t>
      </w:r>
      <w:r>
        <w:t xml:space="preserve">,” Five Colleges panel, Amherst, MA, September </w:t>
      </w:r>
      <w:r w:rsidR="009C44C3">
        <w:t>14</w:t>
      </w:r>
      <w:r>
        <w:t>.</w:t>
      </w:r>
    </w:p>
    <w:p w14:paraId="49B41086" w14:textId="49E85041" w:rsidR="005E5A6F" w:rsidRDefault="00497B40" w:rsidP="00E80F31">
      <w:pPr>
        <w:ind w:left="720" w:right="-360" w:hanging="1080"/>
        <w:jc w:val="both"/>
        <w:rPr>
          <w:iCs/>
        </w:rPr>
      </w:pPr>
      <w:r>
        <w:tab/>
      </w:r>
      <w:r w:rsidR="005E5A6F">
        <w:t>“</w:t>
      </w:r>
      <w:r w:rsidR="001F0605">
        <w:t>Contemporary Argentine Politics</w:t>
      </w:r>
      <w:r w:rsidR="00843F7A">
        <w:t>:</w:t>
      </w:r>
      <w:r w:rsidR="001F0605">
        <w:t xml:space="preserve"> Social </w:t>
      </w:r>
      <w:r w:rsidR="00843F7A">
        <w:t>P</w:t>
      </w:r>
      <w:r w:rsidR="001F0605">
        <w:t>olicy in the 21</w:t>
      </w:r>
      <w:r w:rsidR="001F0605" w:rsidRPr="001F0605">
        <w:rPr>
          <w:vertAlign w:val="superscript"/>
        </w:rPr>
        <w:t>st</w:t>
      </w:r>
      <w:r w:rsidR="001F0605">
        <w:t xml:space="preserve"> </w:t>
      </w:r>
      <w:r w:rsidR="00843F7A">
        <w:t>C</w:t>
      </w:r>
      <w:r w:rsidR="001F0605">
        <w:t>entury</w:t>
      </w:r>
      <w:r w:rsidR="00843F7A">
        <w:t>,</w:t>
      </w:r>
      <w:r w:rsidR="005E5A6F">
        <w:t xml:space="preserve">” </w:t>
      </w:r>
      <w:r w:rsidR="005E5A6F">
        <w:rPr>
          <w:iCs/>
        </w:rPr>
        <w:t>U</w:t>
      </w:r>
      <w:r w:rsidR="00843F7A">
        <w:rPr>
          <w:iCs/>
        </w:rPr>
        <w:t>nited States Department of</w:t>
      </w:r>
      <w:r w:rsidR="005E5A6F">
        <w:rPr>
          <w:iCs/>
        </w:rPr>
        <w:t xml:space="preserve"> State, Foreign Service Institute, June</w:t>
      </w:r>
      <w:r w:rsidR="002B017B">
        <w:rPr>
          <w:iCs/>
        </w:rPr>
        <w:t xml:space="preserve"> </w:t>
      </w:r>
      <w:r w:rsidR="005E5A6F">
        <w:rPr>
          <w:iCs/>
        </w:rPr>
        <w:t>8</w:t>
      </w:r>
      <w:r w:rsidR="002B017B">
        <w:rPr>
          <w:iCs/>
        </w:rPr>
        <w:t>.</w:t>
      </w:r>
      <w:r w:rsidR="005E5A6F">
        <w:rPr>
          <w:iCs/>
        </w:rPr>
        <w:t xml:space="preserve"> </w:t>
      </w:r>
    </w:p>
    <w:p w14:paraId="0E180ABB" w14:textId="07B2F2C7" w:rsidR="00BA573F" w:rsidRDefault="00AC2FAD" w:rsidP="00E80F31">
      <w:pPr>
        <w:ind w:left="720" w:right="-360" w:hanging="1080"/>
        <w:jc w:val="both"/>
      </w:pPr>
      <w:r>
        <w:tab/>
      </w:r>
      <w:r w:rsidR="008E454A">
        <w:t xml:space="preserve">“The Green Tide: Abortion </w:t>
      </w:r>
      <w:r w:rsidR="00843F7A">
        <w:t>P</w:t>
      </w:r>
      <w:r w:rsidR="008E454A">
        <w:t xml:space="preserve">rotests and </w:t>
      </w:r>
      <w:r w:rsidR="00843F7A">
        <w:t>S</w:t>
      </w:r>
      <w:r w:rsidR="008E454A">
        <w:t xml:space="preserve">truggles for </w:t>
      </w:r>
      <w:r w:rsidR="00843F7A">
        <w:t>R</w:t>
      </w:r>
      <w:r w:rsidR="008E454A">
        <w:t xml:space="preserve">eproductive </w:t>
      </w:r>
      <w:r w:rsidR="00843F7A">
        <w:t>J</w:t>
      </w:r>
      <w:r w:rsidR="008E454A">
        <w:t>ustice in Latin America” panelist</w:t>
      </w:r>
      <w:r w:rsidR="008E454A" w:rsidRPr="00BA573F">
        <w:rPr>
          <w:iCs/>
        </w:rPr>
        <w:t>, Colectiva Protesta,</w:t>
      </w:r>
      <w:r w:rsidR="008E454A">
        <w:t xml:space="preserve"> U</w:t>
      </w:r>
      <w:r w:rsidR="002D57A0">
        <w:t>niversity of Massachusetts</w:t>
      </w:r>
      <w:r w:rsidR="008E454A">
        <w:t xml:space="preserve"> Amherst and </w:t>
      </w:r>
      <w:r w:rsidR="00AB2952">
        <w:t xml:space="preserve">the </w:t>
      </w:r>
      <w:r w:rsidR="008E454A">
        <w:t xml:space="preserve">University of Toronto, March 10. </w:t>
      </w:r>
      <w:r w:rsidR="00BA573F">
        <w:t xml:space="preserve"> </w:t>
      </w:r>
    </w:p>
    <w:p w14:paraId="615F6236" w14:textId="41C07A71" w:rsidR="005E5A6F" w:rsidRPr="00BA573F" w:rsidRDefault="005E5A6F" w:rsidP="00E80F31">
      <w:pPr>
        <w:ind w:left="720" w:right="-360" w:hanging="1080"/>
        <w:jc w:val="both"/>
        <w:rPr>
          <w:iCs/>
        </w:rPr>
      </w:pPr>
      <w:r>
        <w:tab/>
      </w:r>
      <w:r>
        <w:rPr>
          <w:iCs/>
        </w:rPr>
        <w:t xml:space="preserve">“The </w:t>
      </w:r>
      <w:r w:rsidR="00AB2952">
        <w:rPr>
          <w:iCs/>
        </w:rPr>
        <w:t>P</w:t>
      </w:r>
      <w:r>
        <w:rPr>
          <w:iCs/>
        </w:rPr>
        <w:t xml:space="preserve">olitics of </w:t>
      </w:r>
      <w:r w:rsidR="00AB2952">
        <w:rPr>
          <w:iCs/>
        </w:rPr>
        <w:t>R</w:t>
      </w:r>
      <w:r>
        <w:rPr>
          <w:iCs/>
        </w:rPr>
        <w:t>eproduction in Brazil and the Southern Cone</w:t>
      </w:r>
      <w:r w:rsidR="00AB2952">
        <w:rPr>
          <w:iCs/>
        </w:rPr>
        <w:t>,</w:t>
      </w:r>
      <w:r>
        <w:rPr>
          <w:iCs/>
        </w:rPr>
        <w:t>” U</w:t>
      </w:r>
      <w:r w:rsidR="00AB2952">
        <w:rPr>
          <w:iCs/>
        </w:rPr>
        <w:t>nited States Department of State</w:t>
      </w:r>
      <w:r>
        <w:rPr>
          <w:iCs/>
        </w:rPr>
        <w:t xml:space="preserve">, Foreign Service Institute, March 4.  </w:t>
      </w:r>
      <w:r w:rsidRPr="00BA573F">
        <w:rPr>
          <w:iCs/>
        </w:rPr>
        <w:t xml:space="preserve"> </w:t>
      </w:r>
    </w:p>
    <w:p w14:paraId="2AA59356" w14:textId="0BBCAE39" w:rsidR="009D789D" w:rsidRDefault="00AC2FAD" w:rsidP="00E80F31">
      <w:pPr>
        <w:ind w:left="720" w:right="-360" w:hanging="1080"/>
        <w:jc w:val="both"/>
      </w:pPr>
      <w:r>
        <w:lastRenderedPageBreak/>
        <w:tab/>
      </w:r>
      <w:r w:rsidR="009D789D">
        <w:t xml:space="preserve">“Women’s </w:t>
      </w:r>
      <w:r w:rsidR="00AB2952">
        <w:t>M</w:t>
      </w:r>
      <w:r w:rsidR="009D789D">
        <w:t xml:space="preserve">ovements and </w:t>
      </w:r>
      <w:r w:rsidR="00AB2952">
        <w:t>R</w:t>
      </w:r>
      <w:r w:rsidR="009D789D">
        <w:t xml:space="preserve">eproductive </w:t>
      </w:r>
      <w:r w:rsidR="00AB2952">
        <w:t>R</w:t>
      </w:r>
      <w:r w:rsidR="009D789D">
        <w:t xml:space="preserve">ights </w:t>
      </w:r>
      <w:r w:rsidR="00AB2952">
        <w:t>R</w:t>
      </w:r>
      <w:r w:rsidR="009D789D">
        <w:t>eforms in Argentina</w:t>
      </w:r>
      <w:r w:rsidR="00AB2952">
        <w:t>,</w:t>
      </w:r>
      <w:r w:rsidR="009D789D">
        <w:t xml:space="preserve">” </w:t>
      </w:r>
      <w:r w:rsidR="009D789D" w:rsidRPr="00BA573F">
        <w:rPr>
          <w:iCs/>
        </w:rPr>
        <w:t xml:space="preserve">Latin American and Latino Studies </w:t>
      </w:r>
      <w:r w:rsidR="00AB2952">
        <w:rPr>
          <w:iCs/>
        </w:rPr>
        <w:t>S</w:t>
      </w:r>
      <w:r w:rsidR="009D789D" w:rsidRPr="00BA573F">
        <w:rPr>
          <w:iCs/>
        </w:rPr>
        <w:t xml:space="preserve">peaker </w:t>
      </w:r>
      <w:r w:rsidR="00AB2952">
        <w:rPr>
          <w:iCs/>
        </w:rPr>
        <w:t>S</w:t>
      </w:r>
      <w:r w:rsidR="009D789D" w:rsidRPr="00BA573F">
        <w:rPr>
          <w:iCs/>
        </w:rPr>
        <w:t>eries,</w:t>
      </w:r>
      <w:r w:rsidR="009D789D">
        <w:t xml:space="preserve"> </w:t>
      </w:r>
      <w:r w:rsidR="00F25B54">
        <w:t xml:space="preserve">Queens College, </w:t>
      </w:r>
      <w:r w:rsidR="009D789D">
        <w:t xml:space="preserve">City University of New </w:t>
      </w:r>
      <w:r w:rsidR="00F25B54">
        <w:t>York, Flushing, NY, March</w:t>
      </w:r>
      <w:r w:rsidR="009D789D">
        <w:t xml:space="preserve"> 1. </w:t>
      </w:r>
    </w:p>
    <w:p w14:paraId="1A1D9C3E" w14:textId="2DB060BE" w:rsidR="005E5A6F" w:rsidRDefault="00AC2FAD" w:rsidP="00E80F31">
      <w:pPr>
        <w:ind w:left="720" w:right="-360" w:hanging="1080"/>
        <w:jc w:val="both"/>
        <w:rPr>
          <w:iCs/>
        </w:rPr>
      </w:pPr>
      <w:r>
        <w:tab/>
      </w:r>
      <w:r w:rsidR="009D789D">
        <w:t xml:space="preserve">“Feminist </w:t>
      </w:r>
      <w:r w:rsidR="00AB2952">
        <w:t>M</w:t>
      </w:r>
      <w:r w:rsidR="009D789D">
        <w:t xml:space="preserve">ovements and the </w:t>
      </w:r>
      <w:r w:rsidR="00AB2952">
        <w:t>R</w:t>
      </w:r>
      <w:r w:rsidR="009D789D">
        <w:t xml:space="preserve">ight to </w:t>
      </w:r>
      <w:r w:rsidR="00AB2952">
        <w:t>A</w:t>
      </w:r>
      <w:r w:rsidR="009D789D">
        <w:t>bortion in the Southern Cone</w:t>
      </w:r>
      <w:r w:rsidR="00AB2952">
        <w:t>,</w:t>
      </w:r>
      <w:r w:rsidR="009D789D">
        <w:t xml:space="preserve">” </w:t>
      </w:r>
      <w:proofErr w:type="spellStart"/>
      <w:r w:rsidR="009D789D" w:rsidRPr="00BA573F">
        <w:rPr>
          <w:iCs/>
        </w:rPr>
        <w:t>Charlemos</w:t>
      </w:r>
      <w:proofErr w:type="spellEnd"/>
      <w:r w:rsidR="009D789D" w:rsidRPr="00BA573F">
        <w:rPr>
          <w:iCs/>
        </w:rPr>
        <w:t xml:space="preserve"> Series, University of Pittsburg,</w:t>
      </w:r>
      <w:r w:rsidR="00AB2952">
        <w:rPr>
          <w:iCs/>
        </w:rPr>
        <w:t xml:space="preserve"> Pittsburgh, PA,</w:t>
      </w:r>
      <w:r w:rsidR="009D789D" w:rsidRPr="00BA573F">
        <w:rPr>
          <w:iCs/>
        </w:rPr>
        <w:t xml:space="preserve"> February 22.</w:t>
      </w:r>
    </w:p>
    <w:p w14:paraId="55284E69" w14:textId="1F26684E" w:rsidR="009D789D" w:rsidRPr="00BA573F" w:rsidRDefault="005E5A6F" w:rsidP="00E80F31">
      <w:pPr>
        <w:ind w:left="720" w:right="-360" w:hanging="1080"/>
        <w:jc w:val="both"/>
        <w:rPr>
          <w:iCs/>
        </w:rPr>
      </w:pPr>
      <w:r>
        <w:rPr>
          <w:iCs/>
        </w:rPr>
        <w:t>2020</w:t>
      </w:r>
      <w:r>
        <w:rPr>
          <w:iCs/>
        </w:rPr>
        <w:tab/>
        <w:t xml:space="preserve">“The </w:t>
      </w:r>
      <w:r w:rsidR="00AB2952">
        <w:rPr>
          <w:iCs/>
        </w:rPr>
        <w:t>P</w:t>
      </w:r>
      <w:r>
        <w:rPr>
          <w:iCs/>
        </w:rPr>
        <w:t xml:space="preserve">olitics of </w:t>
      </w:r>
      <w:r w:rsidR="00AB2952">
        <w:rPr>
          <w:iCs/>
        </w:rPr>
        <w:t>R</w:t>
      </w:r>
      <w:r>
        <w:rPr>
          <w:iCs/>
        </w:rPr>
        <w:t>eproduction in Brazil and the Southern Cone</w:t>
      </w:r>
      <w:r w:rsidR="00AB2952">
        <w:rPr>
          <w:iCs/>
        </w:rPr>
        <w:t>,</w:t>
      </w:r>
      <w:r>
        <w:rPr>
          <w:iCs/>
        </w:rPr>
        <w:t>” U</w:t>
      </w:r>
      <w:r w:rsidR="00AB2952">
        <w:rPr>
          <w:iCs/>
        </w:rPr>
        <w:t>nited States Department of State</w:t>
      </w:r>
      <w:r>
        <w:rPr>
          <w:iCs/>
        </w:rPr>
        <w:t xml:space="preserve">, Foreign Service Institute, September 1.  </w:t>
      </w:r>
      <w:r w:rsidR="009D789D" w:rsidRPr="00BA573F">
        <w:rPr>
          <w:iCs/>
        </w:rPr>
        <w:t xml:space="preserve"> </w:t>
      </w:r>
    </w:p>
    <w:p w14:paraId="2D8B007E" w14:textId="2CB6316D" w:rsidR="00AC2FAD" w:rsidRDefault="00AC2FAD" w:rsidP="00E80F31">
      <w:pPr>
        <w:ind w:left="720" w:right="-360" w:hanging="1080"/>
        <w:jc w:val="both"/>
      </w:pPr>
      <w:r>
        <w:t>2019</w:t>
      </w:r>
      <w:r w:rsidR="00367CC9">
        <w:tab/>
      </w:r>
      <w:r w:rsidR="00CD7433">
        <w:t xml:space="preserve"> </w:t>
      </w:r>
      <w:r w:rsidR="00AD3C0F">
        <w:t>“</w:t>
      </w:r>
      <w:r w:rsidR="00AD3C0F" w:rsidRPr="009C2F8F">
        <w:rPr>
          <w:i/>
        </w:rPr>
        <w:t xml:space="preserve">La </w:t>
      </w:r>
      <w:proofErr w:type="spellStart"/>
      <w:r w:rsidR="00AD3C0F" w:rsidRPr="009C2F8F">
        <w:rPr>
          <w:i/>
        </w:rPr>
        <w:t>marea</w:t>
      </w:r>
      <w:proofErr w:type="spellEnd"/>
      <w:r w:rsidR="00AD3C0F" w:rsidRPr="009C2F8F">
        <w:rPr>
          <w:i/>
        </w:rPr>
        <w:t xml:space="preserve"> </w:t>
      </w:r>
      <w:proofErr w:type="spellStart"/>
      <w:r w:rsidR="00AD3C0F" w:rsidRPr="009C2F8F">
        <w:rPr>
          <w:i/>
        </w:rPr>
        <w:t>verde</w:t>
      </w:r>
      <w:proofErr w:type="spellEnd"/>
      <w:r w:rsidR="00AB2952">
        <w:t>:</w:t>
      </w:r>
      <w:r w:rsidR="00AD3C0F">
        <w:t xml:space="preserve"> The </w:t>
      </w:r>
      <w:r w:rsidR="00AB2952">
        <w:t>C</w:t>
      </w:r>
      <w:r w:rsidR="00AD3C0F">
        <w:t xml:space="preserve">ampaign for </w:t>
      </w:r>
      <w:r w:rsidR="00AB2952">
        <w:t>A</w:t>
      </w:r>
      <w:r w:rsidR="00AD3C0F">
        <w:t xml:space="preserve">bortion </w:t>
      </w:r>
      <w:r w:rsidR="00AB2952">
        <w:t>R</w:t>
      </w:r>
      <w:r w:rsidR="00AD3C0F">
        <w:t>eform in Argentina</w:t>
      </w:r>
      <w:r w:rsidR="00AB2952">
        <w:t>,</w:t>
      </w:r>
      <w:r w:rsidR="00AD3C0F">
        <w:t xml:space="preserve">” Union </w:t>
      </w:r>
      <w:r w:rsidR="00225431">
        <w:t>C</w:t>
      </w:r>
      <w:r w:rsidR="00AD3C0F">
        <w:t>ollege, Schenectady, NY</w:t>
      </w:r>
      <w:r w:rsidR="00C02F4A">
        <w:t>,</w:t>
      </w:r>
      <w:r w:rsidR="00AD3C0F">
        <w:t xml:space="preserve"> October</w:t>
      </w:r>
      <w:r w:rsidR="00F25B54">
        <w:t xml:space="preserve"> 14</w:t>
      </w:r>
      <w:r w:rsidR="00AD3C0F">
        <w:t>.</w:t>
      </w:r>
    </w:p>
    <w:p w14:paraId="295C0919" w14:textId="5C7421AD" w:rsidR="00AC2FAD" w:rsidRDefault="00367CC9" w:rsidP="00E80F31">
      <w:pPr>
        <w:ind w:left="720" w:right="-360" w:hanging="1080"/>
        <w:jc w:val="both"/>
      </w:pPr>
      <w:r>
        <w:t>2018</w:t>
      </w:r>
      <w:r>
        <w:tab/>
      </w:r>
      <w:r w:rsidR="00CD7433">
        <w:t xml:space="preserve"> </w:t>
      </w:r>
      <w:r w:rsidR="00AC2FAD">
        <w:t xml:space="preserve">“The </w:t>
      </w:r>
      <w:r w:rsidR="00843F7A">
        <w:t>P</w:t>
      </w:r>
      <w:r w:rsidR="00AC2FAD">
        <w:t xml:space="preserve">olitics of </w:t>
      </w:r>
      <w:r w:rsidR="00843F7A">
        <w:t>A</w:t>
      </w:r>
      <w:r w:rsidR="00AC2FAD">
        <w:t>bortion in Latin America</w:t>
      </w:r>
      <w:r w:rsidR="00843F7A">
        <w:t>,</w:t>
      </w:r>
      <w:r w:rsidR="00AC2FAD">
        <w:t xml:space="preserve">” Amnesty International </w:t>
      </w:r>
      <w:r w:rsidR="00843F7A">
        <w:t>R</w:t>
      </w:r>
      <w:r w:rsidR="00AC2FAD">
        <w:t xml:space="preserve">egional </w:t>
      </w:r>
      <w:r w:rsidR="00843F7A">
        <w:t>C</w:t>
      </w:r>
      <w:r w:rsidR="00AC2FAD">
        <w:t>onference, Boston, MA, October</w:t>
      </w:r>
      <w:r w:rsidR="00F25B54">
        <w:t xml:space="preserve"> 27</w:t>
      </w:r>
      <w:r w:rsidR="00D208EF">
        <w:t>.</w:t>
      </w:r>
    </w:p>
    <w:p w14:paraId="035E1DDD" w14:textId="1A30324B" w:rsidR="00963E46" w:rsidRDefault="00963E46" w:rsidP="00E80F31">
      <w:pPr>
        <w:ind w:left="720" w:right="-360" w:hanging="1080"/>
        <w:jc w:val="both"/>
      </w:pPr>
      <w:r>
        <w:tab/>
        <w:t xml:space="preserve">“The </w:t>
      </w:r>
      <w:r w:rsidR="00843F7A">
        <w:t>P</w:t>
      </w:r>
      <w:r>
        <w:t xml:space="preserve">olitics of </w:t>
      </w:r>
      <w:r w:rsidR="00843F7A">
        <w:t>A</w:t>
      </w:r>
      <w:r>
        <w:t>bortion in Latin America</w:t>
      </w:r>
      <w:r w:rsidR="00843F7A">
        <w:t>,</w:t>
      </w:r>
      <w:r>
        <w:t>” Civil Liberties and Public Policy Annual Conference on Reproductive Justice, Amherst, MA, April</w:t>
      </w:r>
      <w:r w:rsidR="00F25B54">
        <w:t xml:space="preserve"> 14</w:t>
      </w:r>
      <w:r>
        <w:t xml:space="preserve">. </w:t>
      </w:r>
    </w:p>
    <w:p w14:paraId="6DD52912" w14:textId="1268C12E" w:rsidR="00963E46" w:rsidRDefault="00963E46" w:rsidP="00E80F31">
      <w:pPr>
        <w:ind w:left="720" w:right="-360" w:hanging="1080"/>
        <w:jc w:val="both"/>
      </w:pPr>
      <w:r>
        <w:t>2016</w:t>
      </w:r>
      <w:r>
        <w:tab/>
        <w:t xml:space="preserve">“The </w:t>
      </w:r>
      <w:r w:rsidR="00843F7A">
        <w:t>P</w:t>
      </w:r>
      <w:r>
        <w:t xml:space="preserve">olitics of </w:t>
      </w:r>
      <w:r w:rsidR="00843F7A">
        <w:t>R</w:t>
      </w:r>
      <w:r>
        <w:t>eproduction</w:t>
      </w:r>
      <w:r w:rsidR="00843F7A">
        <w:t>:</w:t>
      </w:r>
      <w:r>
        <w:t xml:space="preserve"> Abortion </w:t>
      </w:r>
      <w:r w:rsidR="00843F7A">
        <w:t>R</w:t>
      </w:r>
      <w:r>
        <w:t>eform in Argentina, Chile and Uruguay</w:t>
      </w:r>
      <w:r w:rsidR="00843F7A">
        <w:t>,</w:t>
      </w:r>
      <w:r>
        <w:t>” David Rockefeller Center for Latin American Studies, Harvard University,</w:t>
      </w:r>
      <w:r w:rsidR="009C786D">
        <w:t xml:space="preserve"> Cambridge, MA,</w:t>
      </w:r>
      <w:r>
        <w:t xml:space="preserve"> October</w:t>
      </w:r>
      <w:r w:rsidR="00F25B54">
        <w:t xml:space="preserve"> 11</w:t>
      </w:r>
      <w:r>
        <w:t xml:space="preserve">. </w:t>
      </w:r>
    </w:p>
    <w:p w14:paraId="41CFB7D5" w14:textId="042E8EB4" w:rsidR="00963E46" w:rsidRDefault="00963E46" w:rsidP="00E80F31">
      <w:pPr>
        <w:ind w:left="720" w:right="-360" w:hanging="1080"/>
        <w:jc w:val="both"/>
      </w:pPr>
      <w:r>
        <w:t>2014</w:t>
      </w:r>
      <w:r>
        <w:tab/>
        <w:t xml:space="preserve">Participation in the Panel “Beyond the US: Dispatches from Reproductive Justice from </w:t>
      </w:r>
      <w:r w:rsidR="00843F7A">
        <w:t>A</w:t>
      </w:r>
      <w:r>
        <w:t xml:space="preserve">round the </w:t>
      </w:r>
      <w:r w:rsidR="00843F7A">
        <w:t>W</w:t>
      </w:r>
      <w:r>
        <w:t>orld</w:t>
      </w:r>
      <w:r w:rsidR="00843F7A">
        <w:t>,</w:t>
      </w:r>
      <w:r>
        <w:t>” Civil Liberties and Public Policy Annual Conference on Reproductive Justice, Amherst, MA, April</w:t>
      </w:r>
      <w:r w:rsidR="00F25B54">
        <w:t xml:space="preserve"> 12</w:t>
      </w:r>
      <w:r>
        <w:t xml:space="preserve">. </w:t>
      </w:r>
    </w:p>
    <w:p w14:paraId="639DCBA4" w14:textId="26C1ED96" w:rsidR="00963E46" w:rsidRDefault="00963E46" w:rsidP="00E80F31">
      <w:pPr>
        <w:ind w:left="720" w:right="-360" w:hanging="1080"/>
        <w:jc w:val="both"/>
      </w:pPr>
      <w:r>
        <w:tab/>
        <w:t>“</w:t>
      </w:r>
      <w:r w:rsidRPr="005C310A">
        <w:t xml:space="preserve">Decriminalizing </w:t>
      </w:r>
      <w:r w:rsidR="002D57A0">
        <w:t>A</w:t>
      </w:r>
      <w:r w:rsidRPr="005C310A">
        <w:t>bortion</w:t>
      </w:r>
      <w:r w:rsidR="002D57A0">
        <w:t>:</w:t>
      </w:r>
      <w:r w:rsidRPr="005C310A">
        <w:t xml:space="preserve"> Women’s </w:t>
      </w:r>
      <w:r w:rsidR="002D57A0">
        <w:t>M</w:t>
      </w:r>
      <w:r w:rsidRPr="005C310A">
        <w:t xml:space="preserve">ovements, </w:t>
      </w:r>
      <w:r w:rsidR="002D57A0">
        <w:t>P</w:t>
      </w:r>
      <w:r w:rsidRPr="005C310A">
        <w:t xml:space="preserve">olitical </w:t>
      </w:r>
      <w:r w:rsidR="002D57A0">
        <w:t>P</w:t>
      </w:r>
      <w:r w:rsidRPr="005C310A">
        <w:t xml:space="preserve">arties and the Catholic Church in Uruguay, </w:t>
      </w:r>
      <w:r>
        <w:t>Argentina, and Chile</w:t>
      </w:r>
      <w:r w:rsidR="002D57A0">
        <w:t>,</w:t>
      </w:r>
      <w:r>
        <w:t>” Five College</w:t>
      </w:r>
      <w:r w:rsidR="002D57A0">
        <w:t xml:space="preserve"> Crossroads in the Study of the Americas,</w:t>
      </w:r>
      <w:r>
        <w:t xml:space="preserve"> Amherst, MA, March 25. </w:t>
      </w:r>
    </w:p>
    <w:p w14:paraId="3EF17334" w14:textId="6C764C31" w:rsidR="00963E46" w:rsidRDefault="00963E46" w:rsidP="00E80F31">
      <w:pPr>
        <w:ind w:left="720" w:right="-360" w:hanging="1080"/>
        <w:jc w:val="both"/>
      </w:pPr>
      <w:r>
        <w:t>2013</w:t>
      </w:r>
      <w:r>
        <w:tab/>
        <w:t>“The Other Struggle</w:t>
      </w:r>
      <w:r w:rsidR="002D57A0">
        <w:t>:</w:t>
      </w:r>
      <w:r>
        <w:t xml:space="preserve"> Accountability for </w:t>
      </w:r>
      <w:r w:rsidR="002D57A0">
        <w:t>H</w:t>
      </w:r>
      <w:r>
        <w:t xml:space="preserve">uman </w:t>
      </w:r>
      <w:r w:rsidR="002D57A0">
        <w:t>R</w:t>
      </w:r>
      <w:r>
        <w:t xml:space="preserve">ights </w:t>
      </w:r>
      <w:r w:rsidR="002D57A0">
        <w:t>A</w:t>
      </w:r>
      <w:r>
        <w:t>buses in Argentina and Chile</w:t>
      </w:r>
      <w:r w:rsidR="002D57A0">
        <w:t>,</w:t>
      </w:r>
      <w:r>
        <w:t>” N</w:t>
      </w:r>
      <w:r w:rsidR="002D57A0">
        <w:t>ew York University, New York, NY,</w:t>
      </w:r>
      <w:r>
        <w:t xml:space="preserve"> November</w:t>
      </w:r>
      <w:r w:rsidR="006C3D3A">
        <w:t xml:space="preserve"> 13</w:t>
      </w:r>
      <w:r>
        <w:t xml:space="preserve">.  </w:t>
      </w:r>
      <w:r w:rsidRPr="005C310A">
        <w:t xml:space="preserve"> </w:t>
      </w:r>
    </w:p>
    <w:p w14:paraId="01439B34" w14:textId="18EFD282" w:rsidR="00963E46" w:rsidRDefault="00963E46" w:rsidP="00E80F31">
      <w:pPr>
        <w:ind w:left="720" w:right="-360" w:hanging="1080"/>
        <w:jc w:val="both"/>
      </w:pPr>
      <w:r>
        <w:tab/>
        <w:t xml:space="preserve">Participation in the “Global </w:t>
      </w:r>
      <w:r w:rsidR="002D57A0">
        <w:t>P</w:t>
      </w:r>
      <w:r>
        <w:t xml:space="preserve">anel” at the Women’s Studies Conference on Reproductive Justice 40 </w:t>
      </w:r>
      <w:r w:rsidR="002D57A0">
        <w:t>Y</w:t>
      </w:r>
      <w:r>
        <w:t xml:space="preserve">ears after </w:t>
      </w:r>
      <w:r w:rsidRPr="006C3D3A">
        <w:rPr>
          <w:i/>
        </w:rPr>
        <w:t>Roe</w:t>
      </w:r>
      <w:r>
        <w:t xml:space="preserve"> v. </w:t>
      </w:r>
      <w:r w:rsidRPr="006C3D3A">
        <w:rPr>
          <w:i/>
        </w:rPr>
        <w:t>Wade</w:t>
      </w:r>
      <w:r>
        <w:t>, S</w:t>
      </w:r>
      <w:r w:rsidR="002D57A0">
        <w:t xml:space="preserve">tate University of New York </w:t>
      </w:r>
      <w:r w:rsidR="006C3D3A">
        <w:t>at New</w:t>
      </w:r>
      <w:r>
        <w:t xml:space="preserve"> Paltz,</w:t>
      </w:r>
      <w:r w:rsidR="009C786D">
        <w:t xml:space="preserve"> New Paltz,</w:t>
      </w:r>
      <w:r>
        <w:t xml:space="preserve"> NY, April</w:t>
      </w:r>
      <w:r w:rsidR="00D208EF">
        <w:t xml:space="preserve"> 13</w:t>
      </w:r>
      <w:r>
        <w:t>.</w:t>
      </w:r>
    </w:p>
    <w:p w14:paraId="4750035C" w14:textId="0297E9C5" w:rsidR="00963E46" w:rsidRDefault="00963E46" w:rsidP="00E80F31">
      <w:pPr>
        <w:ind w:left="720" w:right="-360" w:hanging="1080"/>
        <w:jc w:val="both"/>
      </w:pPr>
      <w:r>
        <w:tab/>
      </w:r>
      <w:r w:rsidRPr="00E71068">
        <w:t xml:space="preserve">Participation in the </w:t>
      </w:r>
      <w:r w:rsidR="002D57A0">
        <w:t>P</w:t>
      </w:r>
      <w:r w:rsidRPr="00E71068">
        <w:t>anel “Abortion International</w:t>
      </w:r>
      <w:r w:rsidR="002D57A0">
        <w:t>,</w:t>
      </w:r>
      <w:r w:rsidRPr="00E71068">
        <w:t xml:space="preserve">” Civil Liberties and Public Policy Annual Conference on Reproductive Justice, </w:t>
      </w:r>
      <w:r>
        <w:t xml:space="preserve">Amherst, MA, </w:t>
      </w:r>
      <w:r w:rsidRPr="00E71068">
        <w:t>April</w:t>
      </w:r>
      <w:r w:rsidR="006C3D3A">
        <w:t xml:space="preserve"> 27</w:t>
      </w:r>
      <w:r>
        <w:t>.</w:t>
      </w:r>
    </w:p>
    <w:p w14:paraId="16907B9E" w14:textId="4CC37CCF" w:rsidR="00963E46" w:rsidRDefault="00963E46" w:rsidP="00E80F31">
      <w:pPr>
        <w:ind w:left="720" w:right="-360" w:hanging="1080"/>
        <w:jc w:val="both"/>
      </w:pPr>
      <w:r>
        <w:t>2012</w:t>
      </w:r>
      <w:r>
        <w:tab/>
      </w:r>
      <w:r w:rsidRPr="00804CD3">
        <w:rPr>
          <w:lang w:val="es-AR"/>
        </w:rPr>
        <w:t xml:space="preserve">“Ni una muerte mas por aborto </w:t>
      </w:r>
      <w:r>
        <w:rPr>
          <w:lang w:val="es-AR"/>
        </w:rPr>
        <w:t>clandestino</w:t>
      </w:r>
      <w:r w:rsidR="009C786D">
        <w:rPr>
          <w:lang w:val="es-AR"/>
        </w:rPr>
        <w:t>:</w:t>
      </w:r>
      <w:r>
        <w:rPr>
          <w:lang w:val="es-AR"/>
        </w:rPr>
        <w:t xml:space="preserve"> </w:t>
      </w:r>
      <w:r w:rsidRPr="00804CD3">
        <w:t xml:space="preserve">Successes and Failures of the Campaigns to </w:t>
      </w:r>
      <w:r w:rsidR="009C786D">
        <w:t>D</w:t>
      </w:r>
      <w:r w:rsidRPr="00804CD3">
        <w:t xml:space="preserve">ecriminalize </w:t>
      </w:r>
      <w:r w:rsidR="009C786D">
        <w:t>A</w:t>
      </w:r>
      <w:r w:rsidRPr="00804CD3">
        <w:t>bortion in Argentina, Chile and Uruguay</w:t>
      </w:r>
      <w:r w:rsidR="009C786D">
        <w:t>,</w:t>
      </w:r>
      <w:r w:rsidRPr="00804CD3">
        <w:t>”</w:t>
      </w:r>
      <w:r>
        <w:t xml:space="preserve"> C</w:t>
      </w:r>
      <w:r w:rsidR="009C786D">
        <w:t>enter for Latin American, Caribbean, and Latino Studies, University of Massachusetts Amherst,</w:t>
      </w:r>
      <w:r>
        <w:t xml:space="preserve"> Amherst, MA, </w:t>
      </w:r>
      <w:r w:rsidRPr="00804CD3">
        <w:t>October</w:t>
      </w:r>
      <w:r w:rsidR="0042070F">
        <w:t xml:space="preserve"> 16</w:t>
      </w:r>
      <w:r w:rsidRPr="00804CD3">
        <w:t xml:space="preserve">. </w:t>
      </w:r>
    </w:p>
    <w:p w14:paraId="76C8C176" w14:textId="0584A53B" w:rsidR="00963E46" w:rsidRDefault="00963E46" w:rsidP="00002825">
      <w:pPr>
        <w:ind w:left="720" w:right="-360" w:hanging="1080"/>
        <w:jc w:val="both"/>
      </w:pPr>
      <w:r>
        <w:tab/>
        <w:t>“The Other Struggle</w:t>
      </w:r>
      <w:r w:rsidR="009C786D">
        <w:t>:</w:t>
      </w:r>
      <w:r>
        <w:t xml:space="preserve"> The Impact of Social Movements </w:t>
      </w:r>
      <w:r w:rsidR="009C786D">
        <w:t>o</w:t>
      </w:r>
      <w:r>
        <w:t>n Human Rights Policies in the Southern Cone</w:t>
      </w:r>
      <w:r w:rsidR="00843F7A">
        <w:t>,</w:t>
      </w:r>
      <w:r>
        <w:t xml:space="preserve">” Interdisciplinary Seminar on Conflict and Violence, </w:t>
      </w:r>
      <w:r w:rsidR="009C786D" w:rsidRPr="009C786D">
        <w:t>University of Massachusetts Amherst</w:t>
      </w:r>
      <w:r>
        <w:t>, Amherst, MA, February</w:t>
      </w:r>
      <w:r w:rsidR="006C3D3A">
        <w:t xml:space="preserve"> 21.</w:t>
      </w:r>
    </w:p>
    <w:p w14:paraId="0EB2B4FF" w14:textId="30232C95" w:rsidR="00963E46" w:rsidRDefault="00963E46" w:rsidP="00E80F31">
      <w:pPr>
        <w:ind w:left="720" w:right="-360" w:hanging="1080"/>
        <w:jc w:val="both"/>
      </w:pPr>
      <w:r>
        <w:t>2011</w:t>
      </w:r>
      <w:r>
        <w:tab/>
        <w:t>“The Politics of Abortion. Social Movements, the State and the Catholic Church in Argentina, Chile and Uruguay</w:t>
      </w:r>
      <w:r w:rsidR="00843F7A">
        <w:t>,</w:t>
      </w:r>
      <w:r>
        <w:t>” Civil Liberties and Public Policy Reproductive Politics Group, Hampshire College, Amherst, MA, September</w:t>
      </w:r>
      <w:r w:rsidR="008D4FDB">
        <w:t xml:space="preserve"> 16</w:t>
      </w:r>
      <w:r>
        <w:t>.</w:t>
      </w:r>
    </w:p>
    <w:p w14:paraId="140C9888" w14:textId="424447B6" w:rsidR="00A67D3F" w:rsidRDefault="00A67D3F" w:rsidP="00E80F31">
      <w:pPr>
        <w:ind w:right="-360" w:hanging="360"/>
        <w:jc w:val="center"/>
      </w:pPr>
    </w:p>
    <w:p w14:paraId="507FF4B2" w14:textId="77777777" w:rsidR="00A67D3F" w:rsidRDefault="00A67D3F" w:rsidP="00E80F31">
      <w:pPr>
        <w:ind w:right="-360" w:hanging="360"/>
        <w:jc w:val="center"/>
      </w:pPr>
    </w:p>
    <w:p w14:paraId="6FCF1ED8" w14:textId="120F6598" w:rsidR="00AC2FAD" w:rsidRPr="000652C2" w:rsidRDefault="00AC2FAD" w:rsidP="00E80F31">
      <w:pPr>
        <w:ind w:right="-360" w:hanging="360"/>
        <w:jc w:val="center"/>
        <w:rPr>
          <w:b/>
          <w:smallCaps/>
        </w:rPr>
      </w:pPr>
      <w:r w:rsidRPr="000652C2">
        <w:rPr>
          <w:b/>
          <w:smallCaps/>
        </w:rPr>
        <w:t>Conference</w:t>
      </w:r>
      <w:r w:rsidR="00F2356B">
        <w:rPr>
          <w:b/>
          <w:smallCaps/>
        </w:rPr>
        <w:t xml:space="preserve"> Participation</w:t>
      </w:r>
    </w:p>
    <w:p w14:paraId="02B0B5C9" w14:textId="77777777" w:rsidR="00AC2FAD" w:rsidRDefault="00AC2FAD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3AA1CE" wp14:editId="745E481B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7374E" id="Straight Connector 11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" strokecolor="#4579b8 [3044]"/>
            </w:pict>
          </mc:Fallback>
        </mc:AlternateContent>
      </w:r>
    </w:p>
    <w:p w14:paraId="35BCE082" w14:textId="291E4209" w:rsidR="003C7CF8" w:rsidRPr="003C7CF8" w:rsidRDefault="003C7CF8" w:rsidP="00B97539">
      <w:pPr>
        <w:pStyle w:val="Default"/>
        <w:suppressAutoHyphens/>
        <w:spacing w:before="0" w:line="240" w:lineRule="auto"/>
        <w:ind w:left="720" w:hanging="1080"/>
        <w:rPr>
          <w:sz w:val="24"/>
          <w:szCs w:val="24"/>
        </w:rPr>
      </w:pPr>
      <w:r w:rsidRPr="003C7CF8">
        <w:rPr>
          <w:sz w:val="24"/>
          <w:szCs w:val="24"/>
        </w:rPr>
        <w:t>2026</w:t>
      </w:r>
      <w:r w:rsidRPr="003C7CF8">
        <w:rPr>
          <w:sz w:val="24"/>
          <w:szCs w:val="24"/>
        </w:rPr>
        <w:tab/>
        <w:t>“</w:t>
      </w:r>
      <w:r w:rsidRPr="003C7CF8">
        <w:rPr>
          <w:bCs/>
          <w:sz w:val="24"/>
          <w:szCs w:val="24"/>
        </w:rPr>
        <w:t>Fighting for abortion rights in the Americas: Civil disobedience and the vigilante state apparatus in comparative perspective” with Tamara Kay and Anna Calasanti</w:t>
      </w:r>
      <w:r>
        <w:rPr>
          <w:bCs/>
          <w:sz w:val="24"/>
          <w:szCs w:val="24"/>
        </w:rPr>
        <w:t xml:space="preserve">, European Conference on Politics and Gender, New Castle, UK June 15-17. </w:t>
      </w:r>
    </w:p>
    <w:p w14:paraId="2D996DD9" w14:textId="5335103D" w:rsidR="00B97539" w:rsidRPr="00902287" w:rsidRDefault="00B97539" w:rsidP="00B97539">
      <w:pPr>
        <w:pStyle w:val="Default"/>
        <w:suppressAutoHyphens/>
        <w:spacing w:before="0" w:line="240" w:lineRule="auto"/>
        <w:ind w:left="720" w:hanging="1080"/>
        <w:rPr>
          <w:sz w:val="24"/>
          <w:szCs w:val="24"/>
        </w:rPr>
      </w:pPr>
      <w:r w:rsidRPr="003C7CF8">
        <w:rPr>
          <w:sz w:val="24"/>
          <w:szCs w:val="24"/>
        </w:rPr>
        <w:lastRenderedPageBreak/>
        <w:t>2025</w:t>
      </w:r>
      <w:r>
        <w:tab/>
      </w:r>
      <w:r w:rsidRPr="00902287">
        <w:rPr>
          <w:sz w:val="24"/>
          <w:szCs w:val="24"/>
        </w:rPr>
        <w:t>“</w:t>
      </w:r>
      <w:r w:rsidR="00902287" w:rsidRPr="00902287">
        <w:rPr>
          <w:sz w:val="24"/>
          <w:szCs w:val="24"/>
          <w:lang w:val="es-ES_tradnl"/>
        </w:rPr>
        <w:t>Dos años de la Campa</w:t>
      </w:r>
      <w:r w:rsidR="00902287">
        <w:rPr>
          <w:lang w:val="es-ES_tradnl"/>
        </w:rPr>
        <w:t>ñ</w:t>
      </w:r>
      <w:r w:rsidR="00902287" w:rsidRPr="00902287">
        <w:rPr>
          <w:sz w:val="24"/>
          <w:szCs w:val="24"/>
          <w:lang w:val="es-ES_tradnl"/>
        </w:rPr>
        <w:t xml:space="preserve">a Nacional contra la Violencia Gineco-Obstétrica y Neonatal en Argentina: </w:t>
      </w:r>
      <w:r w:rsidR="00DE5865" w:rsidRPr="00902287">
        <w:rPr>
          <w:sz w:val="24"/>
          <w:szCs w:val="24"/>
          <w:lang w:val="es-ES_tradnl"/>
        </w:rPr>
        <w:t>desafíos</w:t>
      </w:r>
      <w:r w:rsidR="00902287" w:rsidRPr="00902287">
        <w:rPr>
          <w:sz w:val="24"/>
          <w:szCs w:val="24"/>
          <w:lang w:val="es-ES_tradnl"/>
        </w:rPr>
        <w:t xml:space="preserve"> actuales</w:t>
      </w:r>
      <w:r w:rsidR="00902287" w:rsidRPr="00902287">
        <w:rPr>
          <w:sz w:val="24"/>
          <w:szCs w:val="24"/>
        </w:rPr>
        <w:t xml:space="preserve">” with Celeste Jerez. </w:t>
      </w:r>
      <w:proofErr w:type="spellStart"/>
      <w:r w:rsidR="00902287" w:rsidRPr="00902287">
        <w:rPr>
          <w:bCs/>
          <w:sz w:val="24"/>
          <w:szCs w:val="24"/>
          <w:lang w:val="es-ES"/>
        </w:rPr>
        <w:t>Latin</w:t>
      </w:r>
      <w:proofErr w:type="spellEnd"/>
      <w:r w:rsidR="00902287" w:rsidRPr="00902287">
        <w:rPr>
          <w:bCs/>
          <w:sz w:val="24"/>
          <w:szCs w:val="24"/>
          <w:lang w:val="es-ES"/>
        </w:rPr>
        <w:t xml:space="preserve"> American </w:t>
      </w:r>
      <w:proofErr w:type="spellStart"/>
      <w:r w:rsidR="00902287" w:rsidRPr="00902287">
        <w:rPr>
          <w:bCs/>
          <w:sz w:val="24"/>
          <w:szCs w:val="24"/>
          <w:lang w:val="es-ES"/>
        </w:rPr>
        <w:t>Studies</w:t>
      </w:r>
      <w:proofErr w:type="spellEnd"/>
      <w:r w:rsidR="00902287" w:rsidRPr="00902287">
        <w:rPr>
          <w:bCs/>
          <w:sz w:val="24"/>
          <w:szCs w:val="24"/>
          <w:lang w:val="es-ES"/>
        </w:rPr>
        <w:t xml:space="preserve"> </w:t>
      </w:r>
      <w:proofErr w:type="spellStart"/>
      <w:r w:rsidR="00902287" w:rsidRPr="00902287">
        <w:rPr>
          <w:bCs/>
          <w:sz w:val="24"/>
          <w:szCs w:val="24"/>
          <w:lang w:val="es-ES"/>
        </w:rPr>
        <w:t>Association</w:t>
      </w:r>
      <w:proofErr w:type="spellEnd"/>
      <w:r w:rsidR="00902287" w:rsidRPr="00902287">
        <w:rPr>
          <w:bCs/>
          <w:sz w:val="24"/>
          <w:szCs w:val="24"/>
          <w:lang w:val="es-ES"/>
        </w:rPr>
        <w:t>, San Francisco, CA May 23-26.</w:t>
      </w:r>
    </w:p>
    <w:p w14:paraId="244BC62E" w14:textId="7507A1F7" w:rsidR="00B97539" w:rsidRDefault="00B97539" w:rsidP="00B97539">
      <w:pPr>
        <w:pStyle w:val="Default"/>
        <w:suppressAutoHyphens/>
        <w:spacing w:before="0" w:line="240" w:lineRule="auto"/>
        <w:ind w:left="720"/>
        <w:rPr>
          <w:b/>
          <w:bCs/>
          <w:color w:val="202124"/>
          <w:sz w:val="24"/>
          <w:szCs w:val="24"/>
          <w:shd w:val="clear" w:color="auto" w:fill="FFFFFF"/>
        </w:rPr>
      </w:pPr>
      <w:r>
        <w:t>“</w:t>
      </w:r>
      <w:r w:rsidRPr="00B97539">
        <w:rPr>
          <w:color w:val="202124"/>
          <w:sz w:val="24"/>
          <w:szCs w:val="24"/>
          <w:shd w:val="clear" w:color="auto" w:fill="FFFFFF"/>
        </w:rPr>
        <w:t>Fighting for abortion rights in the Americas: Civil disobedience and the vigilante state apparatus in comparative perspective</w:t>
      </w:r>
      <w:r>
        <w:rPr>
          <w:color w:val="202124"/>
          <w:sz w:val="24"/>
          <w:szCs w:val="24"/>
          <w:shd w:val="clear" w:color="auto" w:fill="FFFFFF"/>
        </w:rPr>
        <w:t xml:space="preserve">”, with Tamara Kay and Anna Calasanti, Politics &amp; Gender </w:t>
      </w:r>
      <w:r w:rsidR="00902287">
        <w:rPr>
          <w:color w:val="202124"/>
          <w:sz w:val="24"/>
          <w:szCs w:val="24"/>
          <w:shd w:val="clear" w:color="auto" w:fill="FFFFFF"/>
        </w:rPr>
        <w:t>Conference</w:t>
      </w:r>
      <w:r>
        <w:rPr>
          <w:color w:val="202124"/>
          <w:sz w:val="24"/>
          <w:szCs w:val="24"/>
          <w:shd w:val="clear" w:color="auto" w:fill="FFFFFF"/>
        </w:rPr>
        <w:t>, New Jersey, May 27-29</w:t>
      </w:r>
      <w:r>
        <w:rPr>
          <w:b/>
          <w:bCs/>
          <w:color w:val="202124"/>
          <w:sz w:val="24"/>
          <w:szCs w:val="24"/>
          <w:shd w:val="clear" w:color="auto" w:fill="FFFFFF"/>
        </w:rPr>
        <w:t xml:space="preserve"> </w:t>
      </w:r>
    </w:p>
    <w:p w14:paraId="00785E23" w14:textId="1651982A" w:rsidR="004718A1" w:rsidRPr="004718A1" w:rsidRDefault="004718A1" w:rsidP="004718A1">
      <w:pPr>
        <w:pStyle w:val="Default"/>
        <w:suppressAutoHyphens/>
        <w:spacing w:before="0" w:line="240" w:lineRule="auto"/>
        <w:ind w:left="720"/>
        <w:rPr>
          <w:color w:val="202124"/>
          <w:sz w:val="24"/>
          <w:szCs w:val="24"/>
          <w:shd w:val="clear" w:color="auto" w:fill="FFFFFF"/>
        </w:rPr>
      </w:pPr>
      <w:r>
        <w:rPr>
          <w:color w:val="202124"/>
          <w:sz w:val="24"/>
          <w:szCs w:val="24"/>
          <w:shd w:val="clear" w:color="auto" w:fill="FFFFFF"/>
        </w:rPr>
        <w:t xml:space="preserve">Organized and chaired panel on </w:t>
      </w:r>
      <w:r w:rsidRPr="004718A1">
        <w:rPr>
          <w:color w:val="202124"/>
          <w:sz w:val="24"/>
          <w:szCs w:val="24"/>
          <w:shd w:val="clear" w:color="auto" w:fill="FFFFFF"/>
        </w:rPr>
        <w:t>“Obstetric violence in Latin America” Collective Power Annual Conference, Amherst, MA, April 5-6</w:t>
      </w:r>
    </w:p>
    <w:p w14:paraId="78A2DF99" w14:textId="22C9CA62" w:rsidR="009349AB" w:rsidRDefault="00A67D3F" w:rsidP="009C44C3">
      <w:pPr>
        <w:ind w:left="720" w:right="-360" w:hanging="1080"/>
        <w:jc w:val="both"/>
      </w:pPr>
      <w:r>
        <w:t>2024</w:t>
      </w:r>
      <w:r>
        <w:tab/>
      </w:r>
      <w:r w:rsidR="009349AB">
        <w:t>“</w:t>
      </w:r>
      <w:r w:rsidR="00902287" w:rsidRPr="00902287">
        <w:rPr>
          <w:lang w:val="es-ES_tradnl"/>
        </w:rPr>
        <w:t>Campa</w:t>
      </w:r>
      <w:r w:rsidR="00902287">
        <w:rPr>
          <w:lang w:val="es-ES_tradnl"/>
        </w:rPr>
        <w:t>ñ</w:t>
      </w:r>
      <w:r w:rsidR="00902287" w:rsidRPr="00902287">
        <w:rPr>
          <w:lang w:val="es-ES_tradnl"/>
        </w:rPr>
        <w:t>a</w:t>
      </w:r>
      <w:r w:rsidR="009349AB" w:rsidRPr="00902287">
        <w:rPr>
          <w:lang w:val="es-ES_tradnl"/>
        </w:rPr>
        <w:t xml:space="preserve"> </w:t>
      </w:r>
      <w:r w:rsidR="009349AB">
        <w:t xml:space="preserve">contra la </w:t>
      </w:r>
      <w:proofErr w:type="spellStart"/>
      <w:r w:rsidR="009349AB">
        <w:t>violencia</w:t>
      </w:r>
      <w:proofErr w:type="spellEnd"/>
      <w:r w:rsidR="009349AB">
        <w:t xml:space="preserve"> </w:t>
      </w:r>
      <w:proofErr w:type="spellStart"/>
      <w:r w:rsidR="009349AB">
        <w:t>gineco-obst</w:t>
      </w:r>
      <w:proofErr w:type="spellEnd"/>
      <w:r w:rsidR="0025522C" w:rsidRPr="00573DF0">
        <w:rPr>
          <w:bCs/>
          <w:lang w:val="es-ES"/>
        </w:rPr>
        <w:t>é</w:t>
      </w:r>
      <w:proofErr w:type="spellStart"/>
      <w:r w:rsidR="009349AB">
        <w:t>trica</w:t>
      </w:r>
      <w:proofErr w:type="spellEnd"/>
      <w:r w:rsidR="009349AB">
        <w:t xml:space="preserve"> y neonatal </w:t>
      </w:r>
      <w:proofErr w:type="spellStart"/>
      <w:r w:rsidR="009349AB">
        <w:t>en</w:t>
      </w:r>
      <w:proofErr w:type="spellEnd"/>
      <w:r w:rsidR="009349AB">
        <w:t xml:space="preserve"> Argentina,” Cairo-Lisboa 2024, December 5-6, online.  </w:t>
      </w:r>
    </w:p>
    <w:p w14:paraId="6C823D98" w14:textId="588284D6" w:rsidR="009349AB" w:rsidRDefault="009349AB" w:rsidP="009C44C3">
      <w:pPr>
        <w:ind w:left="720" w:right="-360" w:hanging="1080"/>
        <w:jc w:val="both"/>
        <w:rPr>
          <w:bCs/>
          <w:lang w:val="es-ES"/>
        </w:rPr>
      </w:pPr>
      <w:r>
        <w:tab/>
      </w:r>
      <w:r w:rsidR="00A67D3F">
        <w:t>“</w:t>
      </w:r>
      <w:r w:rsidR="00A67D3F" w:rsidRPr="00573DF0">
        <w:rPr>
          <w:bCs/>
          <w:lang w:val="es-ES"/>
        </w:rPr>
        <w:t>Primera marcha contra la Violencia Gineco-Obstétrica en Argentina. R</w:t>
      </w:r>
      <w:r w:rsidR="00A67D3F">
        <w:rPr>
          <w:bCs/>
          <w:lang w:val="es-ES"/>
        </w:rPr>
        <w:t>e</w:t>
      </w:r>
      <w:r w:rsidR="00A67D3F" w:rsidRPr="00573DF0">
        <w:rPr>
          <w:bCs/>
          <w:lang w:val="es-ES"/>
        </w:rPr>
        <w:t>forma</w:t>
      </w:r>
      <w:r w:rsidR="00A67D3F">
        <w:rPr>
          <w:bCs/>
          <w:lang w:val="es-ES"/>
        </w:rPr>
        <w:t>s</w:t>
      </w:r>
      <w:r w:rsidR="00A67D3F" w:rsidRPr="00573DF0">
        <w:rPr>
          <w:bCs/>
          <w:lang w:val="es-ES"/>
        </w:rPr>
        <w:t xml:space="preserve"> legales, feminismos y conciencia social” </w:t>
      </w:r>
      <w:proofErr w:type="spellStart"/>
      <w:r w:rsidR="00A67D3F" w:rsidRPr="00573DF0">
        <w:rPr>
          <w:bCs/>
          <w:lang w:val="es-ES"/>
        </w:rPr>
        <w:t>with</w:t>
      </w:r>
      <w:proofErr w:type="spellEnd"/>
      <w:r w:rsidR="00A67D3F" w:rsidRPr="00573DF0">
        <w:rPr>
          <w:bCs/>
          <w:lang w:val="es-ES"/>
        </w:rPr>
        <w:t xml:space="preserve"> Celeste Jerez</w:t>
      </w:r>
      <w:r w:rsidR="00A67D3F">
        <w:rPr>
          <w:bCs/>
          <w:lang w:val="es-ES"/>
        </w:rPr>
        <w:t xml:space="preserve">, </w:t>
      </w:r>
      <w:proofErr w:type="spellStart"/>
      <w:r w:rsidR="00A67D3F">
        <w:rPr>
          <w:bCs/>
          <w:lang w:val="es-ES"/>
        </w:rPr>
        <w:t>Latin</w:t>
      </w:r>
      <w:proofErr w:type="spellEnd"/>
      <w:r w:rsidR="00A67D3F">
        <w:rPr>
          <w:bCs/>
          <w:lang w:val="es-ES"/>
        </w:rPr>
        <w:t xml:space="preserve"> American </w:t>
      </w:r>
      <w:proofErr w:type="spellStart"/>
      <w:r w:rsidR="00A67D3F">
        <w:rPr>
          <w:bCs/>
          <w:lang w:val="es-ES"/>
        </w:rPr>
        <w:t>Studies</w:t>
      </w:r>
      <w:proofErr w:type="spellEnd"/>
      <w:r w:rsidR="00A67D3F">
        <w:rPr>
          <w:bCs/>
          <w:lang w:val="es-ES"/>
        </w:rPr>
        <w:t xml:space="preserve"> </w:t>
      </w:r>
      <w:proofErr w:type="spellStart"/>
      <w:r w:rsidR="00A67D3F">
        <w:rPr>
          <w:bCs/>
          <w:lang w:val="es-ES"/>
        </w:rPr>
        <w:t>Association</w:t>
      </w:r>
      <w:proofErr w:type="spellEnd"/>
      <w:r w:rsidR="00A67D3F">
        <w:rPr>
          <w:bCs/>
          <w:lang w:val="es-ES"/>
        </w:rPr>
        <w:t xml:space="preserve">, Bogotá, Colombia, June 13-16. </w:t>
      </w:r>
    </w:p>
    <w:p w14:paraId="330CC435" w14:textId="46A7292C" w:rsidR="009013B8" w:rsidRDefault="009013B8" w:rsidP="009C44C3">
      <w:pPr>
        <w:ind w:left="720" w:right="-360" w:hanging="1080"/>
        <w:jc w:val="both"/>
      </w:pPr>
      <w:r>
        <w:t>2022</w:t>
      </w:r>
      <w:r>
        <w:tab/>
        <w:t>“Abortion reform in Chile: The feminist movement and the New Left”, APSA, Montreal, Canada</w:t>
      </w:r>
      <w:r w:rsidR="006320ED">
        <w:t>,</w:t>
      </w:r>
      <w:r>
        <w:t xml:space="preserve"> September 17.</w:t>
      </w:r>
    </w:p>
    <w:p w14:paraId="3F31588E" w14:textId="0BCFF98D" w:rsidR="009C44C3" w:rsidRDefault="009C44C3" w:rsidP="009C44C3">
      <w:pPr>
        <w:ind w:left="720" w:right="-360" w:hanging="1080"/>
        <w:jc w:val="both"/>
      </w:pPr>
      <w:r>
        <w:t>2022</w:t>
      </w:r>
      <w:r>
        <w:tab/>
        <w:t>Book presentation panel “Abortion and democracy: Contentious body politics in Argentina, Chile and Uruguay</w:t>
      </w:r>
      <w:r w:rsidR="009A09B0">
        <w:t>,</w:t>
      </w:r>
      <w:r>
        <w:t xml:space="preserve">” Latin American Studies Association, </w:t>
      </w:r>
      <w:r w:rsidR="008D3C2E">
        <w:t>remote</w:t>
      </w:r>
      <w:r>
        <w:t>, May 5-8.</w:t>
      </w:r>
    </w:p>
    <w:p w14:paraId="353AE762" w14:textId="6F523111" w:rsidR="00953FF9" w:rsidRDefault="00AC2FAD" w:rsidP="00E80F31">
      <w:pPr>
        <w:ind w:right="-360" w:hanging="360"/>
        <w:jc w:val="both"/>
      </w:pPr>
      <w:r>
        <w:t>2019</w:t>
      </w:r>
      <w:r>
        <w:tab/>
      </w:r>
      <w:r w:rsidR="00953FF9">
        <w:t xml:space="preserve">“Party </w:t>
      </w:r>
      <w:r w:rsidR="004829B0">
        <w:t>I</w:t>
      </w:r>
      <w:r w:rsidR="00953FF9">
        <w:t xml:space="preserve">deology and </w:t>
      </w:r>
      <w:r w:rsidR="004829B0">
        <w:t>A</w:t>
      </w:r>
      <w:r w:rsidR="00953FF9">
        <w:t xml:space="preserve">bortion </w:t>
      </w:r>
      <w:r w:rsidR="004829B0">
        <w:t>R</w:t>
      </w:r>
      <w:r w:rsidR="00953FF9">
        <w:t>eform in the Southern Cone</w:t>
      </w:r>
      <w:r w:rsidR="004829B0">
        <w:t>,</w:t>
      </w:r>
      <w:r w:rsidR="00953FF9">
        <w:t xml:space="preserve">” Latin American Studies </w:t>
      </w:r>
      <w:r>
        <w:tab/>
      </w:r>
      <w:r w:rsidR="00953FF9">
        <w:t>Association, Boston, MA, May</w:t>
      </w:r>
      <w:r w:rsidR="0042070F">
        <w:t xml:space="preserve"> 27</w:t>
      </w:r>
      <w:r w:rsidR="00C00324">
        <w:t>.</w:t>
      </w:r>
    </w:p>
    <w:p w14:paraId="5FECAFDD" w14:textId="022A3B71" w:rsidR="00844138" w:rsidRDefault="00963E46" w:rsidP="00E80F31">
      <w:pPr>
        <w:ind w:left="90" w:right="-360" w:hanging="450"/>
        <w:jc w:val="both"/>
      </w:pPr>
      <w:r>
        <w:t>2018</w:t>
      </w:r>
      <w:r>
        <w:tab/>
      </w:r>
      <w:r w:rsidR="00844138">
        <w:t xml:space="preserve">“The </w:t>
      </w:r>
      <w:r w:rsidR="00CF25D8">
        <w:t>P</w:t>
      </w:r>
      <w:r w:rsidR="00844138">
        <w:t xml:space="preserve">olitics of </w:t>
      </w:r>
      <w:r w:rsidR="00CF25D8">
        <w:t>R</w:t>
      </w:r>
      <w:r w:rsidR="00844138">
        <w:t>eproduction</w:t>
      </w:r>
      <w:r w:rsidR="00CF25D8">
        <w:t>:</w:t>
      </w:r>
      <w:r w:rsidR="00844138">
        <w:t xml:space="preserve"> Abortion </w:t>
      </w:r>
      <w:r w:rsidR="00CF25D8">
        <w:t>R</w:t>
      </w:r>
      <w:r w:rsidR="00844138">
        <w:t xml:space="preserve">eform in Argentina, Chile and Uruguay,” Latin </w:t>
      </w:r>
      <w:r>
        <w:tab/>
      </w:r>
      <w:r w:rsidR="00844138">
        <w:t>American Studies Association, Barcelona, Spain, May</w:t>
      </w:r>
      <w:r w:rsidR="008D4FDB">
        <w:t xml:space="preserve"> 25</w:t>
      </w:r>
      <w:r>
        <w:t>.</w:t>
      </w:r>
    </w:p>
    <w:p w14:paraId="6EE9298F" w14:textId="7914F5E2" w:rsidR="00A6402C" w:rsidRDefault="00963E46" w:rsidP="00E80F31">
      <w:pPr>
        <w:ind w:left="720" w:right="-360" w:hanging="1080"/>
        <w:jc w:val="both"/>
      </w:pPr>
      <w:r>
        <w:t>2017</w:t>
      </w:r>
      <w:r>
        <w:tab/>
      </w:r>
      <w:r w:rsidR="00306D0B">
        <w:t>“The</w:t>
      </w:r>
      <w:r w:rsidR="00A6402C">
        <w:t xml:space="preserve"> </w:t>
      </w:r>
      <w:r w:rsidR="00CF25D8">
        <w:t>A</w:t>
      </w:r>
      <w:r w:rsidR="00A6402C">
        <w:t xml:space="preserve">bortion </w:t>
      </w:r>
      <w:r w:rsidR="00CF25D8">
        <w:t>R</w:t>
      </w:r>
      <w:r w:rsidR="00A6402C">
        <w:t xml:space="preserve">ights </w:t>
      </w:r>
      <w:r w:rsidR="00CF25D8">
        <w:t>M</w:t>
      </w:r>
      <w:r w:rsidR="00A6402C">
        <w:t>ovement in Argentina</w:t>
      </w:r>
      <w:r w:rsidR="00CF25D8">
        <w:t>:</w:t>
      </w:r>
      <w:r w:rsidR="00A6402C">
        <w:t xml:space="preserve"> Strategies for </w:t>
      </w:r>
      <w:r w:rsidR="00CF25D8">
        <w:t>L</w:t>
      </w:r>
      <w:r w:rsidR="00A6402C">
        <w:t xml:space="preserve">egislative </w:t>
      </w:r>
      <w:r w:rsidR="00CF25D8">
        <w:t>C</w:t>
      </w:r>
      <w:r w:rsidR="00A6402C">
        <w:t xml:space="preserve">hange, </w:t>
      </w:r>
      <w:r w:rsidR="00CF25D8">
        <w:t>R</w:t>
      </w:r>
      <w:r w:rsidR="00A6402C">
        <w:t xml:space="preserve">egulation and </w:t>
      </w:r>
      <w:r w:rsidR="00CF25D8">
        <w:t>D</w:t>
      </w:r>
      <w:r w:rsidR="00A6402C">
        <w:t xml:space="preserve">irect </w:t>
      </w:r>
      <w:r w:rsidR="00CF25D8">
        <w:t>A</w:t>
      </w:r>
      <w:r w:rsidR="00A6402C">
        <w:t>ction” (with Alba Ruibal) Law and Society Annual Conference, Mexico City,</w:t>
      </w:r>
      <w:r w:rsidR="00CF25D8">
        <w:t xml:space="preserve"> Mexico,</w:t>
      </w:r>
      <w:r w:rsidR="00A6402C">
        <w:t xml:space="preserve"> June</w:t>
      </w:r>
      <w:r w:rsidR="008D4FDB">
        <w:t xml:space="preserve"> 21</w:t>
      </w:r>
      <w:r w:rsidR="00A6402C">
        <w:t xml:space="preserve">.  </w:t>
      </w:r>
    </w:p>
    <w:p w14:paraId="04D1F650" w14:textId="526BAB83" w:rsidR="00CA1C92" w:rsidRDefault="00963E46" w:rsidP="00E80F31">
      <w:pPr>
        <w:ind w:left="720" w:right="-360" w:hanging="1080"/>
        <w:jc w:val="both"/>
      </w:pPr>
      <w:r>
        <w:t>2016</w:t>
      </w:r>
      <w:r>
        <w:tab/>
      </w:r>
      <w:r w:rsidR="00FF5360">
        <w:t>“</w:t>
      </w:r>
      <w:r w:rsidR="00CA1C92">
        <w:t>Social Movements, Counter Movements and Party Systems. Abortion reform in Mexico, Brazil</w:t>
      </w:r>
      <w:r w:rsidR="00FF5360">
        <w:t>, Argentina, Chile and Uruguay</w:t>
      </w:r>
      <w:r w:rsidR="006C10D6">
        <w:t>,</w:t>
      </w:r>
      <w:r w:rsidR="00FF5360">
        <w:t>”</w:t>
      </w:r>
      <w:r w:rsidR="008D4FDB">
        <w:t xml:space="preserve"> </w:t>
      </w:r>
      <w:r w:rsidR="00CA1C92">
        <w:t>(</w:t>
      </w:r>
      <w:r w:rsidR="006C10D6">
        <w:t>w</w:t>
      </w:r>
      <w:r w:rsidR="00CA1C92">
        <w:t>ith Alba Ruibal) Law and Society Annual Conference, New Orleans</w:t>
      </w:r>
      <w:r w:rsidR="00CF25D8">
        <w:t>, LA,</w:t>
      </w:r>
      <w:r w:rsidR="00CA1C92">
        <w:t xml:space="preserve"> June</w:t>
      </w:r>
      <w:r w:rsidR="008D4FDB">
        <w:t xml:space="preserve"> 3</w:t>
      </w:r>
      <w:r w:rsidR="00CA1C92">
        <w:t xml:space="preserve">. </w:t>
      </w:r>
    </w:p>
    <w:p w14:paraId="604CBE4D" w14:textId="490FFDB3" w:rsidR="00D04E05" w:rsidRDefault="00963E46" w:rsidP="00002825">
      <w:pPr>
        <w:ind w:left="720" w:right="-360" w:hanging="1080"/>
        <w:jc w:val="both"/>
      </w:pPr>
      <w:r>
        <w:t>2016</w:t>
      </w:r>
      <w:r>
        <w:tab/>
      </w:r>
      <w:r w:rsidR="00FF5360">
        <w:t>“</w:t>
      </w:r>
      <w:r w:rsidR="00D04E05">
        <w:t xml:space="preserve">Lifting the </w:t>
      </w:r>
      <w:r w:rsidR="006C10D6">
        <w:t>T</w:t>
      </w:r>
      <w:r w:rsidR="00D04E05">
        <w:t xml:space="preserve">otal </w:t>
      </w:r>
      <w:r w:rsidR="006C10D6">
        <w:t>B</w:t>
      </w:r>
      <w:r w:rsidR="00D04E05">
        <w:t>an</w:t>
      </w:r>
      <w:r w:rsidR="006C10D6">
        <w:t>:</w:t>
      </w:r>
      <w:r w:rsidR="00D04E05">
        <w:t xml:space="preserve"> The</w:t>
      </w:r>
      <w:r w:rsidR="00FF5360">
        <w:t xml:space="preserve"> </w:t>
      </w:r>
      <w:r w:rsidR="006C10D6">
        <w:t>P</w:t>
      </w:r>
      <w:r w:rsidR="00FF5360">
        <w:t xml:space="preserve">olitics of </w:t>
      </w:r>
      <w:r w:rsidR="006C10D6">
        <w:t>A</w:t>
      </w:r>
      <w:r w:rsidR="00FF5360">
        <w:t>bortion in Chile</w:t>
      </w:r>
      <w:r w:rsidR="006C10D6">
        <w:t>,</w:t>
      </w:r>
      <w:r w:rsidR="00FF5360">
        <w:t>”</w:t>
      </w:r>
      <w:r w:rsidR="00D04E05">
        <w:t xml:space="preserve"> Latin American Studies Association Annual Conference, New York</w:t>
      </w:r>
      <w:r w:rsidR="006C10D6">
        <w:t>, NY,</w:t>
      </w:r>
      <w:r w:rsidR="00D04E05">
        <w:t xml:space="preserve"> </w:t>
      </w:r>
      <w:r w:rsidR="00CA1C92">
        <w:t>May</w:t>
      </w:r>
      <w:r w:rsidR="008D4FDB">
        <w:t xml:space="preserve"> 29</w:t>
      </w:r>
      <w:r w:rsidR="00D04E05">
        <w:t>.</w:t>
      </w:r>
    </w:p>
    <w:p w14:paraId="4B70F54D" w14:textId="38C3C2AB" w:rsidR="00EE0189" w:rsidRDefault="00963E46" w:rsidP="00002825">
      <w:pPr>
        <w:ind w:left="720" w:right="-360" w:hanging="1080"/>
        <w:jc w:val="both"/>
      </w:pPr>
      <w:r>
        <w:t>2015</w:t>
      </w:r>
      <w:r>
        <w:tab/>
      </w:r>
      <w:r w:rsidR="000239EB">
        <w:t>“</w:t>
      </w:r>
      <w:r w:rsidR="000239EB" w:rsidRPr="008E1A6D">
        <w:t xml:space="preserve">Abortion </w:t>
      </w:r>
      <w:r w:rsidR="006C10D6">
        <w:t>R</w:t>
      </w:r>
      <w:r w:rsidR="000239EB" w:rsidRPr="008E1A6D">
        <w:t>eform in the Southern Cone</w:t>
      </w:r>
      <w:r w:rsidR="006C10D6">
        <w:t>:</w:t>
      </w:r>
      <w:r w:rsidR="000239EB" w:rsidRPr="008E1A6D">
        <w:t xml:space="preserve"> Social Movements, </w:t>
      </w:r>
      <w:r w:rsidR="006C10D6">
        <w:t>P</w:t>
      </w:r>
      <w:r w:rsidR="000239EB" w:rsidRPr="008E1A6D">
        <w:t xml:space="preserve">arty </w:t>
      </w:r>
      <w:r w:rsidR="006C10D6">
        <w:t>S</w:t>
      </w:r>
      <w:r w:rsidR="000239EB" w:rsidRPr="008E1A6D">
        <w:t xml:space="preserve">ystems, </w:t>
      </w:r>
      <w:r w:rsidR="006C10D6">
        <w:t>P</w:t>
      </w:r>
      <w:r w:rsidR="000239EB" w:rsidRPr="008E1A6D">
        <w:t xml:space="preserve">residential </w:t>
      </w:r>
      <w:r w:rsidR="006C10D6">
        <w:t>P</w:t>
      </w:r>
      <w:r w:rsidR="000239EB" w:rsidRPr="008E1A6D">
        <w:t xml:space="preserve">references and </w:t>
      </w:r>
      <w:r w:rsidR="006C10D6">
        <w:t>S</w:t>
      </w:r>
      <w:r w:rsidR="000239EB" w:rsidRPr="008E1A6D">
        <w:t>ecularism in Argentin</w:t>
      </w:r>
      <w:r w:rsidR="000239EB">
        <w:t xml:space="preserve">a, Chile and Uruguay,” Latin American Studies Association, </w:t>
      </w:r>
      <w:r w:rsidR="006C10D6">
        <w:t xml:space="preserve">San Juan, </w:t>
      </w:r>
      <w:r w:rsidR="000239EB">
        <w:t xml:space="preserve">Puerto </w:t>
      </w:r>
      <w:r w:rsidR="008D4FDB">
        <w:t>Rico, May 28</w:t>
      </w:r>
      <w:r w:rsidR="000239EB">
        <w:t xml:space="preserve">. </w:t>
      </w:r>
    </w:p>
    <w:p w14:paraId="41129311" w14:textId="0987C601" w:rsidR="00EE0189" w:rsidRDefault="00963E46" w:rsidP="00002825">
      <w:pPr>
        <w:ind w:left="720" w:right="-360" w:hanging="1080"/>
        <w:jc w:val="both"/>
      </w:pPr>
      <w:r>
        <w:t>2010</w:t>
      </w:r>
      <w:r>
        <w:tab/>
      </w:r>
      <w:r w:rsidR="000239EB">
        <w:t>“The Politics of Abortion</w:t>
      </w:r>
      <w:r w:rsidR="006C10D6">
        <w:t>:</w:t>
      </w:r>
      <w:r w:rsidR="000239EB">
        <w:t xml:space="preserve"> Social Movements, the State and the Catholic Church in Argentina, Chile and Uruguay,” Midwest Political Science Association Annual Meeting, Chicago, </w:t>
      </w:r>
      <w:r w:rsidR="006C10D6">
        <w:t>IL</w:t>
      </w:r>
      <w:r w:rsidR="000239EB">
        <w:t>, April</w:t>
      </w:r>
      <w:r w:rsidR="008D4FDB">
        <w:t xml:space="preserve"> 23</w:t>
      </w:r>
      <w:r w:rsidR="000239EB">
        <w:t xml:space="preserve">. </w:t>
      </w:r>
    </w:p>
    <w:p w14:paraId="36F1C0A8" w14:textId="331A0D94" w:rsidR="000239EB" w:rsidRDefault="00963E46" w:rsidP="00002825">
      <w:pPr>
        <w:ind w:left="720" w:right="-360" w:hanging="1080"/>
        <w:jc w:val="both"/>
      </w:pPr>
      <w:r>
        <w:t>2009</w:t>
      </w:r>
      <w:r>
        <w:tab/>
      </w:r>
      <w:r w:rsidR="000239EB">
        <w:t>“Elite and Public Opinion Support for Social Movements’ Demands in Latin America</w:t>
      </w:r>
      <w:r w:rsidR="006C10D6">
        <w:t>,</w:t>
      </w:r>
      <w:r>
        <w:t>”</w:t>
      </w:r>
      <w:r w:rsidR="000239EB">
        <w:t xml:space="preserve"> South West</w:t>
      </w:r>
      <w:r w:rsidR="008D4FDB">
        <w:t>ern</w:t>
      </w:r>
      <w:r w:rsidR="000239EB">
        <w:t xml:space="preserve"> Political Science Association Annual Meeting, Denver, </w:t>
      </w:r>
      <w:r w:rsidR="006C10D6">
        <w:t>CO</w:t>
      </w:r>
      <w:r w:rsidR="000239EB">
        <w:t>, April</w:t>
      </w:r>
      <w:r w:rsidR="00787F66">
        <w:t xml:space="preserve"> 11</w:t>
      </w:r>
      <w:r>
        <w:t>.</w:t>
      </w:r>
    </w:p>
    <w:p w14:paraId="5FC91E6F" w14:textId="4B22AF23" w:rsidR="000239EB" w:rsidRDefault="00963E46" w:rsidP="00002825">
      <w:pPr>
        <w:ind w:left="720" w:right="-360" w:hanging="1080"/>
        <w:jc w:val="both"/>
      </w:pPr>
      <w:r>
        <w:t>2009</w:t>
      </w:r>
      <w:r>
        <w:tab/>
      </w:r>
      <w:r w:rsidR="000239EB">
        <w:t>“The Impact of Social Movements on State Policy</w:t>
      </w:r>
      <w:r w:rsidR="006C10D6">
        <w:t>:</w:t>
      </w:r>
      <w:r w:rsidR="000239EB">
        <w:t xml:space="preserve"> Human Rights Movements in Argentina, Chile and Uruguay</w:t>
      </w:r>
      <w:r w:rsidR="006C10D6">
        <w:t>,</w:t>
      </w:r>
      <w:r w:rsidR="000239EB">
        <w:t xml:space="preserve">” Midwest Political Science Association Annual Meeting, Chicago, </w:t>
      </w:r>
      <w:r w:rsidR="006C10D6">
        <w:t>IL</w:t>
      </w:r>
      <w:r w:rsidR="000239EB">
        <w:t>, April</w:t>
      </w:r>
      <w:r w:rsidR="00787F66">
        <w:t xml:space="preserve"> 4</w:t>
      </w:r>
      <w:r>
        <w:t>.</w:t>
      </w:r>
    </w:p>
    <w:p w14:paraId="548874FD" w14:textId="269B8204" w:rsidR="00DC3D7E" w:rsidRDefault="00963E46" w:rsidP="00E80F31">
      <w:pPr>
        <w:ind w:left="720" w:right="-360" w:hanging="1080"/>
        <w:jc w:val="both"/>
      </w:pPr>
      <w:r>
        <w:t>2006</w:t>
      </w:r>
      <w:r>
        <w:tab/>
      </w:r>
      <w:r w:rsidR="000239EB">
        <w:t>“Constructive Riots</w:t>
      </w:r>
      <w:r w:rsidR="004829B0">
        <w:t>:</w:t>
      </w:r>
      <w:r w:rsidR="000239EB">
        <w:t xml:space="preserve"> Ruptures and Continuities in the December Uprising in Argentina</w:t>
      </w:r>
      <w:r w:rsidR="004829B0">
        <w:t>,</w:t>
      </w:r>
      <w:r w:rsidR="000239EB">
        <w:t xml:space="preserve">” Latin American Studies Association Annual Meeting, </w:t>
      </w:r>
      <w:r w:rsidR="004829B0">
        <w:t xml:space="preserve">San Juan, </w:t>
      </w:r>
      <w:r w:rsidR="000239EB">
        <w:t>Puerto Rico, March</w:t>
      </w:r>
      <w:r w:rsidR="00787F66">
        <w:t xml:space="preserve"> 18</w:t>
      </w:r>
      <w:r>
        <w:t>.</w:t>
      </w:r>
    </w:p>
    <w:p w14:paraId="0B661554" w14:textId="2759EA57" w:rsidR="00225431" w:rsidRDefault="00225431" w:rsidP="00E80F31">
      <w:pPr>
        <w:ind w:right="-360" w:hanging="360"/>
        <w:jc w:val="both"/>
        <w:rPr>
          <w:b/>
          <w:u w:val="single"/>
        </w:rPr>
      </w:pPr>
    </w:p>
    <w:p w14:paraId="32D9E918" w14:textId="77777777" w:rsidR="00330556" w:rsidRDefault="00330556" w:rsidP="00330556">
      <w:pPr>
        <w:ind w:right="-360" w:hanging="360"/>
        <w:jc w:val="center"/>
        <w:rPr>
          <w:b/>
          <w:smallCaps/>
        </w:rPr>
      </w:pPr>
      <w:r>
        <w:rPr>
          <w:b/>
          <w:smallCaps/>
        </w:rPr>
        <w:t>Media Appearances</w:t>
      </w:r>
    </w:p>
    <w:p w14:paraId="6CD0069F" w14:textId="77777777" w:rsidR="00330556" w:rsidRDefault="00330556" w:rsidP="00330556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76605A" wp14:editId="225B2D05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1CA0F0" id="Straight Connector 2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" strokecolor="#4579b8 [3044]"/>
            </w:pict>
          </mc:Fallback>
        </mc:AlternateContent>
      </w:r>
    </w:p>
    <w:p w14:paraId="15B501F2" w14:textId="77777777" w:rsidR="008D3C2E" w:rsidRDefault="008D3C2E" w:rsidP="009A09B0">
      <w:pPr>
        <w:ind w:right="-360" w:hanging="360"/>
        <w:rPr>
          <w:bCs/>
        </w:rPr>
      </w:pPr>
    </w:p>
    <w:p w14:paraId="1047AE07" w14:textId="6DD0E4AA" w:rsidR="00A67D3F" w:rsidRDefault="00A67D3F" w:rsidP="002501FC">
      <w:pPr>
        <w:ind w:left="720" w:right="-360" w:hanging="1080"/>
        <w:rPr>
          <w:bCs/>
        </w:rPr>
      </w:pPr>
      <w:r>
        <w:rPr>
          <w:bCs/>
        </w:rPr>
        <w:lastRenderedPageBreak/>
        <w:t>2023</w:t>
      </w:r>
      <w:r>
        <w:rPr>
          <w:bCs/>
        </w:rPr>
        <w:tab/>
        <w:t>“</w:t>
      </w:r>
      <w:hyperlink r:id="rId42" w:history="1">
        <w:r w:rsidRPr="00A67D3F">
          <w:rPr>
            <w:rStyle w:val="Hyperlink"/>
            <w:bCs/>
          </w:rPr>
          <w:t>Argentina’s new president, Javier Milei, explained</w:t>
        </w:r>
      </w:hyperlink>
      <w:r>
        <w:rPr>
          <w:bCs/>
        </w:rPr>
        <w:t xml:space="preserve">” </w:t>
      </w:r>
      <w:r w:rsidRPr="00A67D3F">
        <w:rPr>
          <w:bCs/>
          <w:i/>
        </w:rPr>
        <w:t>Vox</w:t>
      </w:r>
      <w:r>
        <w:rPr>
          <w:bCs/>
        </w:rPr>
        <w:t>, December 17 (quote)</w:t>
      </w:r>
    </w:p>
    <w:p w14:paraId="53CEC1D7" w14:textId="57DB39DD" w:rsidR="00BD212D" w:rsidRPr="00BD212D" w:rsidRDefault="008D3C2E" w:rsidP="002501FC">
      <w:pPr>
        <w:ind w:left="720" w:right="-360" w:hanging="1080"/>
        <w:rPr>
          <w:bCs/>
          <w:lang w:val="es-ES"/>
        </w:rPr>
      </w:pPr>
      <w:r>
        <w:rPr>
          <w:bCs/>
        </w:rPr>
        <w:t>2022</w:t>
      </w:r>
      <w:r w:rsidR="000463DE">
        <w:rPr>
          <w:bCs/>
        </w:rPr>
        <w:tab/>
      </w:r>
      <w:r w:rsidR="00BD212D">
        <w:rPr>
          <w:bCs/>
        </w:rPr>
        <w:t>“</w:t>
      </w:r>
      <w:hyperlink r:id="rId43" w:history="1">
        <w:r w:rsidR="00BD212D" w:rsidRPr="00BD212D">
          <w:rPr>
            <w:rStyle w:val="Hyperlink"/>
            <w:bCs/>
            <w:lang w:val="es-ES"/>
          </w:rPr>
          <w:t>El futuro distó</w:t>
        </w:r>
        <w:r w:rsidR="00BD212D">
          <w:rPr>
            <w:rStyle w:val="Hyperlink"/>
            <w:bCs/>
            <w:lang w:val="es-ES"/>
          </w:rPr>
          <w:t>p</w:t>
        </w:r>
        <w:r w:rsidR="00BD212D" w:rsidRPr="00BD212D">
          <w:rPr>
            <w:rStyle w:val="Hyperlink"/>
            <w:bCs/>
            <w:lang w:val="es-ES"/>
          </w:rPr>
          <w:t>ico que prometen las potencias mundiales</w:t>
        </w:r>
      </w:hyperlink>
      <w:r w:rsidR="00BD212D" w:rsidRPr="00BD212D">
        <w:rPr>
          <w:bCs/>
          <w:lang w:val="es-ES"/>
        </w:rPr>
        <w:t xml:space="preserve">” </w:t>
      </w:r>
      <w:r w:rsidR="00BD212D" w:rsidRPr="00A67D3F">
        <w:rPr>
          <w:bCs/>
          <w:i/>
          <w:lang w:val="es-ES"/>
        </w:rPr>
        <w:t>Pagina 12</w:t>
      </w:r>
      <w:r w:rsidR="00BD212D" w:rsidRPr="00BD212D">
        <w:rPr>
          <w:bCs/>
          <w:lang w:val="es-ES"/>
        </w:rPr>
        <w:t>, July 1 (interview)</w:t>
      </w:r>
    </w:p>
    <w:p w14:paraId="2C6087B6" w14:textId="42639AAA" w:rsidR="00BD212D" w:rsidRPr="00002825" w:rsidRDefault="00BD212D" w:rsidP="002501FC">
      <w:pPr>
        <w:ind w:left="720" w:right="-360" w:hanging="1080"/>
        <w:rPr>
          <w:bCs/>
          <w:lang w:val="es-ES"/>
        </w:rPr>
      </w:pPr>
      <w:r w:rsidRPr="00BD212D">
        <w:rPr>
          <w:bCs/>
          <w:lang w:val="es-ES"/>
        </w:rPr>
        <w:tab/>
        <w:t>“</w:t>
      </w:r>
      <w:hyperlink r:id="rId44" w:history="1">
        <w:r w:rsidRPr="00BD212D">
          <w:rPr>
            <w:rStyle w:val="Hyperlink"/>
            <w:bCs/>
            <w:lang w:val="es-ES"/>
          </w:rPr>
          <w:t>Porque peligra el aborto legal en EE.UU.?</w:t>
        </w:r>
      </w:hyperlink>
      <w:r w:rsidRPr="00BD212D">
        <w:rPr>
          <w:bCs/>
          <w:lang w:val="es-ES"/>
        </w:rPr>
        <w:t xml:space="preserve">” </w:t>
      </w:r>
      <w:r w:rsidRPr="00BD212D">
        <w:rPr>
          <w:bCs/>
          <w:i/>
          <w:lang w:val="es-ES"/>
        </w:rPr>
        <w:t>Socorristas en Red</w:t>
      </w:r>
      <w:r w:rsidRPr="00BD212D">
        <w:rPr>
          <w:bCs/>
          <w:lang w:val="es-ES"/>
        </w:rPr>
        <w:t>, June 16 (interview)</w:t>
      </w:r>
    </w:p>
    <w:p w14:paraId="42738451" w14:textId="36115E39" w:rsidR="00BA715F" w:rsidRDefault="00BD212D" w:rsidP="002501FC">
      <w:pPr>
        <w:ind w:left="720" w:right="-360" w:hanging="1080"/>
        <w:rPr>
          <w:bCs/>
        </w:rPr>
      </w:pPr>
      <w:r>
        <w:rPr>
          <w:bCs/>
        </w:rPr>
        <w:tab/>
      </w:r>
      <w:r w:rsidR="00BA715F">
        <w:rPr>
          <w:bCs/>
        </w:rPr>
        <w:t>“</w:t>
      </w:r>
      <w:hyperlink r:id="rId45" w:history="1">
        <w:r w:rsidR="00BA715F" w:rsidRPr="00BA715F">
          <w:rPr>
            <w:rStyle w:val="Hyperlink"/>
            <w:bCs/>
            <w:lang w:val="pt-PT"/>
          </w:rPr>
          <w:t>Decisão iminente da Suprema Corte deve mudar mapa de leis sobre aborto</w:t>
        </w:r>
      </w:hyperlink>
      <w:r w:rsidR="00BA715F" w:rsidRPr="00BA715F">
        <w:rPr>
          <w:bCs/>
          <w:lang w:val="pt-PT"/>
        </w:rPr>
        <w:t xml:space="preserve">” </w:t>
      </w:r>
      <w:proofErr w:type="spellStart"/>
      <w:r w:rsidR="00BA715F" w:rsidRPr="00BA715F">
        <w:rPr>
          <w:bCs/>
          <w:i/>
          <w:lang w:val="pt-PT"/>
        </w:rPr>
        <w:t>Inter</w:t>
      </w:r>
      <w:proofErr w:type="spellEnd"/>
      <w:r w:rsidR="00BA715F" w:rsidRPr="00BA715F">
        <w:rPr>
          <w:bCs/>
          <w:i/>
          <w:lang w:val="pt-PT"/>
        </w:rPr>
        <w:t xml:space="preserve"> Estadão</w:t>
      </w:r>
      <w:r w:rsidR="00BA715F" w:rsidRPr="00BA715F">
        <w:rPr>
          <w:bCs/>
          <w:lang w:val="pt-PT"/>
        </w:rPr>
        <w:t>,</w:t>
      </w:r>
      <w:r w:rsidR="00BA715F">
        <w:rPr>
          <w:bCs/>
        </w:rPr>
        <w:t xml:space="preserve"> June 12 (quote)</w:t>
      </w:r>
    </w:p>
    <w:p w14:paraId="532E636F" w14:textId="4CC64C0E" w:rsidR="002501FC" w:rsidRDefault="00BA715F" w:rsidP="00002825">
      <w:pPr>
        <w:ind w:left="720" w:right="-360" w:hanging="1080"/>
        <w:rPr>
          <w:bCs/>
        </w:rPr>
      </w:pPr>
      <w:r>
        <w:rPr>
          <w:bCs/>
        </w:rPr>
        <w:tab/>
      </w:r>
      <w:r w:rsidR="002501FC">
        <w:rPr>
          <w:bCs/>
        </w:rPr>
        <w:t>“</w:t>
      </w:r>
      <w:hyperlink r:id="rId46" w:history="1">
        <w:r w:rsidR="002501FC" w:rsidRPr="00FA0264">
          <w:rPr>
            <w:rStyle w:val="Hyperlink"/>
            <w:bCs/>
          </w:rPr>
          <w:t>Just really angry</w:t>
        </w:r>
      </w:hyperlink>
      <w:r w:rsidR="002501FC">
        <w:rPr>
          <w:bCs/>
        </w:rPr>
        <w:t xml:space="preserve">”: Hundreds rally in Northampton to decry leaked Supreme Court opinion, </w:t>
      </w:r>
      <w:r w:rsidR="002501FC" w:rsidRPr="00BA715F">
        <w:rPr>
          <w:bCs/>
          <w:i/>
        </w:rPr>
        <w:t>Hampshire Gazette</w:t>
      </w:r>
      <w:r w:rsidR="002501FC">
        <w:rPr>
          <w:bCs/>
        </w:rPr>
        <w:t>, May 15</w:t>
      </w:r>
      <w:r w:rsidR="00FA0264">
        <w:rPr>
          <w:bCs/>
        </w:rPr>
        <w:t xml:space="preserve"> (picture)</w:t>
      </w:r>
      <w:r w:rsidR="002501FC">
        <w:rPr>
          <w:bCs/>
        </w:rPr>
        <w:t xml:space="preserve">  </w:t>
      </w:r>
    </w:p>
    <w:p w14:paraId="0E962055" w14:textId="6E60822F" w:rsidR="00EF0666" w:rsidRDefault="002501FC" w:rsidP="009A09B0">
      <w:pPr>
        <w:ind w:right="-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1A4E82">
        <w:rPr>
          <w:bCs/>
        </w:rPr>
        <w:t>“</w:t>
      </w:r>
      <w:hyperlink r:id="rId47" w:history="1">
        <w:r w:rsidR="001A4E82" w:rsidRPr="001A4E82">
          <w:rPr>
            <w:rStyle w:val="Hyperlink"/>
            <w:bCs/>
          </w:rPr>
          <w:t>The leaked draft opinion</w:t>
        </w:r>
      </w:hyperlink>
      <w:r w:rsidR="001A4E82">
        <w:rPr>
          <w:bCs/>
        </w:rPr>
        <w:t xml:space="preserve">” </w:t>
      </w:r>
      <w:r w:rsidR="00EF0666">
        <w:rPr>
          <w:bCs/>
        </w:rPr>
        <w:t xml:space="preserve">51%, </w:t>
      </w:r>
      <w:r w:rsidR="004748DA">
        <w:rPr>
          <w:bCs/>
        </w:rPr>
        <w:t>WMAC</w:t>
      </w:r>
      <w:r w:rsidR="001A4E82">
        <w:rPr>
          <w:bCs/>
        </w:rPr>
        <w:t xml:space="preserve">, </w:t>
      </w:r>
      <w:r w:rsidR="00EF0666">
        <w:rPr>
          <w:bCs/>
        </w:rPr>
        <w:t>May 10</w:t>
      </w:r>
      <w:r w:rsidR="001A4E82">
        <w:rPr>
          <w:bCs/>
        </w:rPr>
        <w:t xml:space="preserve"> (interview)</w:t>
      </w:r>
      <w:r w:rsidR="00EF0666">
        <w:rPr>
          <w:bCs/>
        </w:rPr>
        <w:t xml:space="preserve">. </w:t>
      </w:r>
    </w:p>
    <w:p w14:paraId="367E07E6" w14:textId="076F41C2" w:rsidR="000463DE" w:rsidRDefault="00B93569" w:rsidP="009A09B0">
      <w:pPr>
        <w:ind w:right="-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0463DE">
        <w:rPr>
          <w:bCs/>
        </w:rPr>
        <w:t>“</w:t>
      </w:r>
      <w:hyperlink r:id="rId48" w:history="1">
        <w:r w:rsidR="000463DE" w:rsidRPr="000463DE">
          <w:rPr>
            <w:rStyle w:val="Hyperlink"/>
            <w:bCs/>
          </w:rPr>
          <w:t>In Latin America abortion access is expanding. Why is the US moving on the opposi</w:t>
        </w:r>
        <w:r w:rsidR="000463DE">
          <w:rPr>
            <w:rStyle w:val="Hyperlink"/>
            <w:bCs/>
          </w:rPr>
          <w:t xml:space="preserve">te     </w:t>
        </w:r>
        <w:r w:rsidR="00352982">
          <w:rPr>
            <w:rStyle w:val="Hyperlink"/>
            <w:bCs/>
          </w:rPr>
          <w:tab/>
        </w:r>
        <w:r w:rsidR="000463DE" w:rsidRPr="000463DE">
          <w:rPr>
            <w:rStyle w:val="Hyperlink"/>
            <w:bCs/>
          </w:rPr>
          <w:t>direction</w:t>
        </w:r>
      </w:hyperlink>
      <w:r w:rsidR="000463DE">
        <w:rPr>
          <w:bCs/>
        </w:rPr>
        <w:t>?, On point NPR, May 9</w:t>
      </w:r>
      <w:r w:rsidR="001A4E82">
        <w:rPr>
          <w:bCs/>
        </w:rPr>
        <w:t xml:space="preserve"> (live)</w:t>
      </w:r>
    </w:p>
    <w:p w14:paraId="42FEF20D" w14:textId="4146D24A" w:rsidR="001A4E82" w:rsidRDefault="000463DE" w:rsidP="003C7CF8">
      <w:pPr>
        <w:ind w:right="-360" w:hanging="360"/>
        <w:rPr>
          <w:bCs/>
        </w:rPr>
      </w:pPr>
      <w:r>
        <w:rPr>
          <w:bCs/>
        </w:rPr>
        <w:tab/>
      </w:r>
      <w:r w:rsidR="008D3C2E">
        <w:rPr>
          <w:bCs/>
        </w:rPr>
        <w:tab/>
      </w:r>
      <w:r>
        <w:rPr>
          <w:bCs/>
        </w:rPr>
        <w:t>“</w:t>
      </w:r>
      <w:hyperlink r:id="rId49" w:history="1">
        <w:r w:rsidRPr="000463DE">
          <w:rPr>
            <w:rStyle w:val="Hyperlink"/>
            <w:bCs/>
          </w:rPr>
          <w:t>Overturning Roe v. Wade could have an effect on global abortio</w:t>
        </w:r>
        <w:r>
          <w:rPr>
            <w:rStyle w:val="Hyperlink"/>
            <w:bCs/>
          </w:rPr>
          <w:t xml:space="preserve">n access </w:t>
        </w:r>
      </w:hyperlink>
      <w:r>
        <w:rPr>
          <w:bCs/>
        </w:rPr>
        <w:t xml:space="preserve">”, 1A NPR, May </w:t>
      </w:r>
      <w:r>
        <w:rPr>
          <w:bCs/>
        </w:rPr>
        <w:tab/>
        <w:t>10</w:t>
      </w:r>
      <w:r w:rsidR="001A4E82">
        <w:rPr>
          <w:bCs/>
        </w:rPr>
        <w:t xml:space="preserve"> (live)</w:t>
      </w:r>
    </w:p>
    <w:p w14:paraId="2E2303F5" w14:textId="523A6C8B" w:rsidR="00FA0264" w:rsidRDefault="009A09B0" w:rsidP="009A09B0">
      <w:pPr>
        <w:ind w:right="-360" w:hanging="360"/>
        <w:rPr>
          <w:bCs/>
        </w:rPr>
      </w:pPr>
      <w:r w:rsidRPr="009A09B0">
        <w:rPr>
          <w:bCs/>
        </w:rPr>
        <w:t>2021</w:t>
      </w:r>
      <w:r w:rsidRPr="009A09B0">
        <w:rPr>
          <w:bCs/>
        </w:rPr>
        <w:tab/>
      </w:r>
      <w:r w:rsidR="00FA0264">
        <w:rPr>
          <w:bCs/>
        </w:rPr>
        <w:t>“</w:t>
      </w:r>
      <w:hyperlink r:id="rId50" w:history="1">
        <w:r w:rsidR="00FA0264" w:rsidRPr="00FA0264">
          <w:rPr>
            <w:rStyle w:val="Hyperlink"/>
            <w:bCs/>
          </w:rPr>
          <w:t>We won’t go back: rally in support of abortion rights draws over 800 in Northampton</w:t>
        </w:r>
      </w:hyperlink>
      <w:r w:rsidR="00FA0264">
        <w:rPr>
          <w:bCs/>
        </w:rPr>
        <w:t xml:space="preserve">” </w:t>
      </w:r>
      <w:r w:rsidR="00FA0264">
        <w:rPr>
          <w:bCs/>
        </w:rPr>
        <w:tab/>
      </w:r>
      <w:r w:rsidR="00FA0264" w:rsidRPr="00BA715F">
        <w:rPr>
          <w:bCs/>
          <w:i/>
        </w:rPr>
        <w:t>Hampshire Gazette</w:t>
      </w:r>
      <w:r w:rsidR="00FA0264">
        <w:rPr>
          <w:bCs/>
        </w:rPr>
        <w:t>, October 3 (quote and picture)</w:t>
      </w:r>
    </w:p>
    <w:p w14:paraId="55CD96D1" w14:textId="33E3E452" w:rsidR="002501FC" w:rsidRPr="009A09B0" w:rsidRDefault="00FA0264" w:rsidP="009A09B0">
      <w:pPr>
        <w:ind w:right="-360" w:hanging="36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9A09B0">
        <w:rPr>
          <w:bCs/>
        </w:rPr>
        <w:t>“</w:t>
      </w:r>
      <w:hyperlink r:id="rId51" w:history="1">
        <w:r w:rsidR="009A09B0" w:rsidRPr="009A09B0">
          <w:rPr>
            <w:rStyle w:val="Hyperlink"/>
            <w:bCs/>
          </w:rPr>
          <w:t>Milei no esta solo</w:t>
        </w:r>
      </w:hyperlink>
      <w:r w:rsidR="009A09B0" w:rsidRPr="009A09B0">
        <w:rPr>
          <w:bCs/>
        </w:rPr>
        <w:t>.</w:t>
      </w:r>
      <w:r w:rsidR="009A09B0">
        <w:rPr>
          <w:bCs/>
        </w:rPr>
        <w:t>”</w:t>
      </w:r>
      <w:r w:rsidR="009A09B0" w:rsidRPr="009A09B0">
        <w:rPr>
          <w:bCs/>
        </w:rPr>
        <w:t xml:space="preserve"> </w:t>
      </w:r>
      <w:r w:rsidR="009A09B0" w:rsidRPr="009A09B0">
        <w:rPr>
          <w:bCs/>
          <w:i/>
        </w:rPr>
        <w:t>Pagina 12</w:t>
      </w:r>
      <w:r w:rsidR="009A09B0">
        <w:rPr>
          <w:bCs/>
        </w:rPr>
        <w:t xml:space="preserve"> (</w:t>
      </w:r>
      <w:r w:rsidR="009A09B0" w:rsidRPr="009A09B0">
        <w:rPr>
          <w:bCs/>
        </w:rPr>
        <w:t>Argentina</w:t>
      </w:r>
      <w:r w:rsidR="009A09B0">
        <w:rPr>
          <w:bCs/>
        </w:rPr>
        <w:t>),</w:t>
      </w:r>
      <w:r w:rsidR="009A09B0" w:rsidRPr="009A09B0">
        <w:rPr>
          <w:bCs/>
        </w:rPr>
        <w:t xml:space="preserve"> September 25</w:t>
      </w:r>
      <w:r>
        <w:rPr>
          <w:bCs/>
        </w:rPr>
        <w:t xml:space="preserve"> (interview)</w:t>
      </w:r>
      <w:r w:rsidR="009A09B0" w:rsidRPr="009A09B0">
        <w:rPr>
          <w:bCs/>
        </w:rPr>
        <w:t xml:space="preserve"> </w:t>
      </w:r>
    </w:p>
    <w:p w14:paraId="2D8BDC5B" w14:textId="13325076" w:rsidR="009A09B0" w:rsidRPr="009A09B0" w:rsidRDefault="009A09B0" w:rsidP="009A09B0">
      <w:pPr>
        <w:ind w:left="720" w:right="-360" w:hanging="1080"/>
        <w:rPr>
          <w:bCs/>
        </w:rPr>
      </w:pPr>
      <w:r w:rsidRPr="009A09B0">
        <w:rPr>
          <w:bCs/>
        </w:rPr>
        <w:t>2020</w:t>
      </w:r>
      <w:r w:rsidRPr="009A09B0">
        <w:rPr>
          <w:bCs/>
        </w:rPr>
        <w:tab/>
      </w:r>
      <w:r>
        <w:rPr>
          <w:bCs/>
        </w:rPr>
        <w:t>“</w:t>
      </w:r>
      <w:hyperlink r:id="rId52" w:history="1">
        <w:r>
          <w:rPr>
            <w:rStyle w:val="Hyperlink"/>
            <w:bCs/>
          </w:rPr>
          <w:t>How the Pandemic has Affected Abortion Rules around the W</w:t>
        </w:r>
        <w:r w:rsidRPr="009A09B0">
          <w:rPr>
            <w:rStyle w:val="Hyperlink"/>
            <w:bCs/>
          </w:rPr>
          <w:t>orld</w:t>
        </w:r>
      </w:hyperlink>
      <w:r>
        <w:rPr>
          <w:bCs/>
        </w:rPr>
        <w:t>,”</w:t>
      </w:r>
      <w:r w:rsidRPr="009A09B0">
        <w:rPr>
          <w:bCs/>
        </w:rPr>
        <w:t xml:space="preserve"> </w:t>
      </w:r>
      <w:r w:rsidRPr="009A09B0">
        <w:rPr>
          <w:bCs/>
          <w:i/>
        </w:rPr>
        <w:t>Washington</w:t>
      </w:r>
      <w:r>
        <w:rPr>
          <w:bCs/>
          <w:i/>
        </w:rPr>
        <w:t xml:space="preserve"> Post</w:t>
      </w:r>
      <w:r>
        <w:rPr>
          <w:bCs/>
        </w:rPr>
        <w:t>,</w:t>
      </w:r>
      <w:r>
        <w:rPr>
          <w:bCs/>
          <w:i/>
        </w:rPr>
        <w:t xml:space="preserve"> </w:t>
      </w:r>
      <w:r w:rsidRPr="009A09B0">
        <w:rPr>
          <w:bCs/>
        </w:rPr>
        <w:t>September 26 (interviewed on background)</w:t>
      </w:r>
      <w:r>
        <w:rPr>
          <w:bCs/>
        </w:rPr>
        <w:t>.</w:t>
      </w:r>
    </w:p>
    <w:p w14:paraId="34018914" w14:textId="2CFA04A8" w:rsidR="009A09B0" w:rsidRPr="009A09B0" w:rsidRDefault="009A09B0" w:rsidP="009A09B0">
      <w:pPr>
        <w:ind w:right="-360" w:hanging="360"/>
        <w:rPr>
          <w:bCs/>
        </w:rPr>
      </w:pPr>
      <w:r w:rsidRPr="009A09B0">
        <w:rPr>
          <w:bCs/>
        </w:rPr>
        <w:t>2018</w:t>
      </w:r>
      <w:r w:rsidRPr="009A09B0">
        <w:rPr>
          <w:bCs/>
        </w:rPr>
        <w:tab/>
      </w:r>
      <w:r>
        <w:rPr>
          <w:bCs/>
        </w:rPr>
        <w:t>“</w:t>
      </w:r>
      <w:hyperlink r:id="rId53" w:history="1">
        <w:r w:rsidRPr="009A09B0">
          <w:rPr>
            <w:rStyle w:val="Hyperlink"/>
            <w:bCs/>
          </w:rPr>
          <w:t>Abortion reform in Argentina</w:t>
        </w:r>
      </w:hyperlink>
      <w:r w:rsidRPr="009A09B0">
        <w:rPr>
          <w:bCs/>
        </w:rPr>
        <w:t>.</w:t>
      </w:r>
      <w:r>
        <w:rPr>
          <w:bCs/>
        </w:rPr>
        <w:t xml:space="preserve">” Fusion TV, </w:t>
      </w:r>
      <w:r w:rsidRPr="009A09B0">
        <w:rPr>
          <w:bCs/>
        </w:rPr>
        <w:t>June 25</w:t>
      </w:r>
      <w:r>
        <w:rPr>
          <w:bCs/>
        </w:rPr>
        <w:t>.</w:t>
      </w:r>
    </w:p>
    <w:p w14:paraId="039AF7DA" w14:textId="3BDE708A" w:rsidR="00330556" w:rsidRDefault="00330556" w:rsidP="00330556">
      <w:pPr>
        <w:ind w:right="-360" w:hanging="360"/>
        <w:rPr>
          <w:bCs/>
        </w:rPr>
      </w:pPr>
      <w:r w:rsidRPr="0026022F">
        <w:rPr>
          <w:bCs/>
        </w:rPr>
        <w:t>2016</w:t>
      </w:r>
      <w:r>
        <w:rPr>
          <w:bCs/>
        </w:rPr>
        <w:tab/>
      </w:r>
      <w:r w:rsidR="009A09B0">
        <w:rPr>
          <w:bCs/>
        </w:rPr>
        <w:t>“</w:t>
      </w:r>
      <w:proofErr w:type="spellStart"/>
      <w:r w:rsidR="00DA72B4">
        <w:fldChar w:fldCharType="begin"/>
      </w:r>
      <w:r w:rsidR="00DA72B4">
        <w:instrText xml:space="preserve"> HYPERLINK "https://vimeo.com/185356038" </w:instrText>
      </w:r>
      <w:r w:rsidR="00DA72B4">
        <w:fldChar w:fldCharType="separate"/>
      </w:r>
      <w:r w:rsidRPr="0026022F">
        <w:rPr>
          <w:rStyle w:val="Hyperlink"/>
          <w:bCs/>
        </w:rPr>
        <w:t>Contrafoco</w:t>
      </w:r>
      <w:proofErr w:type="spellEnd"/>
      <w:r w:rsidR="00DA72B4">
        <w:rPr>
          <w:rStyle w:val="Hyperlink"/>
          <w:bCs/>
        </w:rPr>
        <w:fldChar w:fldCharType="end"/>
      </w:r>
      <w:r w:rsidR="009A09B0">
        <w:rPr>
          <w:bCs/>
        </w:rPr>
        <w:t>,” Universidad de Chile,</w:t>
      </w:r>
      <w:r>
        <w:rPr>
          <w:bCs/>
        </w:rPr>
        <w:t xml:space="preserve"> August 8. </w:t>
      </w:r>
    </w:p>
    <w:p w14:paraId="6B2323DC" w14:textId="77777777" w:rsidR="00330556" w:rsidRDefault="00330556" w:rsidP="00330556">
      <w:pPr>
        <w:ind w:right="-360" w:hanging="360"/>
        <w:rPr>
          <w:bCs/>
        </w:rPr>
      </w:pPr>
    </w:p>
    <w:p w14:paraId="7051315E" w14:textId="47AB4F56" w:rsidR="00862D10" w:rsidRPr="000652C2" w:rsidRDefault="00574A38" w:rsidP="00E80F31">
      <w:pPr>
        <w:ind w:right="-360" w:hanging="360"/>
        <w:jc w:val="center"/>
        <w:rPr>
          <w:b/>
          <w:smallCaps/>
        </w:rPr>
      </w:pPr>
      <w:r>
        <w:rPr>
          <w:b/>
          <w:smallCaps/>
        </w:rPr>
        <w:t>Grants and Awards</w:t>
      </w:r>
    </w:p>
    <w:p w14:paraId="544D3B56" w14:textId="77777777" w:rsidR="00E500DD" w:rsidRDefault="00E500DD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EA3260" wp14:editId="009B6871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DE995F" id="Straight Connector 13" o:spid="_x0000_s1026" style="position:absolute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" strokecolor="#4579b8 [3044]"/>
            </w:pict>
          </mc:Fallback>
        </mc:AlternateContent>
      </w:r>
    </w:p>
    <w:p w14:paraId="029216BD" w14:textId="77777777" w:rsidR="008B789A" w:rsidRDefault="008B789A" w:rsidP="00E80F31">
      <w:pPr>
        <w:ind w:left="720" w:right="-360" w:hanging="1080"/>
        <w:jc w:val="both"/>
      </w:pPr>
    </w:p>
    <w:p w14:paraId="158D8131" w14:textId="63681F70" w:rsidR="009B6EC0" w:rsidRDefault="009B6EC0" w:rsidP="00E80F31">
      <w:pPr>
        <w:ind w:left="720" w:right="-360" w:hanging="1080"/>
        <w:jc w:val="both"/>
      </w:pPr>
      <w:r>
        <w:t>2024-25</w:t>
      </w:r>
      <w:r>
        <w:tab/>
        <w:t>Whiting Foundation Fellowship</w:t>
      </w:r>
      <w:r w:rsidR="00574A38">
        <w:t xml:space="preserve">. The Politics of Abortion in El Salvador and Dominican Republic. </w:t>
      </w:r>
    </w:p>
    <w:p w14:paraId="30743723" w14:textId="4F9B8982" w:rsidR="00574A38" w:rsidRDefault="00574A38" w:rsidP="00E80F31">
      <w:pPr>
        <w:ind w:left="720" w:right="-360" w:hanging="1080"/>
        <w:jc w:val="both"/>
      </w:pPr>
      <w:r>
        <w:tab/>
        <w:t>LASA-Ford grant. Obstetric Violence in Latin America.</w:t>
      </w:r>
    </w:p>
    <w:p w14:paraId="24E33654" w14:textId="30096777" w:rsidR="00B4138D" w:rsidRPr="003F06B7" w:rsidRDefault="00B4138D" w:rsidP="00E80F31">
      <w:pPr>
        <w:tabs>
          <w:tab w:val="left" w:pos="360"/>
          <w:tab w:val="left" w:pos="1800"/>
          <w:tab w:val="left" w:pos="8640"/>
          <w:tab w:val="left" w:pos="9981"/>
        </w:tabs>
        <w:ind w:left="720" w:right="-360" w:hanging="1080"/>
        <w:jc w:val="both"/>
      </w:pPr>
      <w:r w:rsidRPr="003F06B7">
        <w:t>2012-15</w:t>
      </w:r>
      <w:r w:rsidRPr="003F06B7">
        <w:tab/>
        <w:t xml:space="preserve">Mellon </w:t>
      </w:r>
      <w:r w:rsidR="00E500DD" w:rsidRPr="003F06B7">
        <w:t>Postdoctoral</w:t>
      </w:r>
      <w:r w:rsidRPr="003F06B7">
        <w:t xml:space="preserve"> Fellow,</w:t>
      </w:r>
      <w:r w:rsidRPr="003F06B7">
        <w:rPr>
          <w:iCs/>
        </w:rPr>
        <w:t xml:space="preserve"> Five College Consortium</w:t>
      </w:r>
      <w:r w:rsidRPr="003F06B7">
        <w:t xml:space="preserve">, Amherst, MA. </w:t>
      </w:r>
    </w:p>
    <w:p w14:paraId="79026A8D" w14:textId="6CBEAB97" w:rsidR="00E500DD" w:rsidRPr="003F06B7" w:rsidRDefault="00862D10" w:rsidP="00E80F31">
      <w:pPr>
        <w:tabs>
          <w:tab w:val="left" w:pos="720"/>
          <w:tab w:val="left" w:pos="2520"/>
          <w:tab w:val="left" w:pos="8640"/>
          <w:tab w:val="left" w:pos="9981"/>
        </w:tabs>
        <w:ind w:left="720" w:right="-360" w:hanging="1080"/>
        <w:jc w:val="both"/>
      </w:pPr>
      <w:r w:rsidRPr="003F06B7">
        <w:t>2007</w:t>
      </w:r>
      <w:r w:rsidRPr="003F06B7">
        <w:tab/>
        <w:t>Research Travel Grant, Center for the Study of Social Movements and Social Change, University of Notre Dame</w:t>
      </w:r>
    </w:p>
    <w:p w14:paraId="21CC47FE" w14:textId="1BEB9AB4" w:rsidR="00862D10" w:rsidRPr="003F06B7" w:rsidRDefault="00862D10" w:rsidP="00E80F31">
      <w:pPr>
        <w:tabs>
          <w:tab w:val="left" w:pos="1530"/>
          <w:tab w:val="left" w:pos="2520"/>
          <w:tab w:val="left" w:pos="8640"/>
          <w:tab w:val="left" w:pos="9981"/>
        </w:tabs>
        <w:ind w:left="720" w:right="-360" w:hanging="1080"/>
        <w:jc w:val="both"/>
      </w:pPr>
      <w:r w:rsidRPr="003F06B7">
        <w:t>2007</w:t>
      </w:r>
      <w:r w:rsidRPr="003F06B7">
        <w:tab/>
        <w:t>Seed Money Grant, Kellogg Institute for International Studies, University of Notre Dame</w:t>
      </w:r>
    </w:p>
    <w:p w14:paraId="5CF5B866" w14:textId="08F975BD" w:rsidR="00862D10" w:rsidRPr="003F06B7" w:rsidRDefault="00862D10" w:rsidP="00E80F31">
      <w:pPr>
        <w:tabs>
          <w:tab w:val="left" w:pos="360"/>
          <w:tab w:val="left" w:pos="720"/>
          <w:tab w:val="left" w:pos="8640"/>
          <w:tab w:val="left" w:pos="9981"/>
        </w:tabs>
        <w:ind w:left="720" w:right="-360" w:hanging="1080"/>
        <w:jc w:val="both"/>
      </w:pPr>
      <w:r w:rsidRPr="003F06B7">
        <w:t>2005</w:t>
      </w:r>
      <w:r w:rsidRPr="003F06B7">
        <w:tab/>
      </w:r>
      <w:r w:rsidR="00E500DD" w:rsidRPr="003F06B7">
        <w:tab/>
      </w:r>
      <w:r w:rsidRPr="003F06B7">
        <w:t>Summer Research Stipend, Institute for Scholarship in the Liberal Arts, University of Notre</w:t>
      </w:r>
      <w:r w:rsidR="00E500DD" w:rsidRPr="003F06B7">
        <w:t xml:space="preserve"> </w:t>
      </w:r>
      <w:r w:rsidRPr="003F06B7">
        <w:t>Dame</w:t>
      </w:r>
    </w:p>
    <w:p w14:paraId="476306BC" w14:textId="10B4032A" w:rsidR="00862D10" w:rsidRPr="003F06B7" w:rsidRDefault="00862D10" w:rsidP="00E80F31">
      <w:pPr>
        <w:tabs>
          <w:tab w:val="left" w:pos="720"/>
          <w:tab w:val="left" w:pos="8640"/>
          <w:tab w:val="left" w:pos="9981"/>
        </w:tabs>
        <w:ind w:left="720" w:right="-360" w:hanging="1080"/>
        <w:jc w:val="both"/>
      </w:pPr>
      <w:r w:rsidRPr="003F06B7">
        <w:t>2004-08</w:t>
      </w:r>
      <w:r w:rsidRPr="003F06B7">
        <w:tab/>
        <w:t>Supplemental Award for African, Asian and Latin American Doctoral Students, Kellogg Institute for International Studies, University of Notre Dame</w:t>
      </w:r>
      <w:r w:rsidR="00506D28">
        <w:t xml:space="preserve">. </w:t>
      </w:r>
    </w:p>
    <w:p w14:paraId="3D064465" w14:textId="1BA9839A" w:rsidR="00862D10" w:rsidRPr="003F06B7" w:rsidRDefault="00862D10" w:rsidP="00E80F31">
      <w:pPr>
        <w:tabs>
          <w:tab w:val="left" w:pos="360"/>
          <w:tab w:val="left" w:pos="720"/>
          <w:tab w:val="left" w:pos="8640"/>
          <w:tab w:val="left" w:pos="9981"/>
        </w:tabs>
        <w:ind w:left="720" w:right="-360" w:hanging="1080"/>
        <w:jc w:val="both"/>
      </w:pPr>
      <w:r w:rsidRPr="003F06B7">
        <w:t>Fall 2003</w:t>
      </w:r>
      <w:r w:rsidRPr="003F06B7">
        <w:tab/>
        <w:t>Tinker-Kellogg Travel Grant, Kellogg Institute for International Studies, University of Notre Dame</w:t>
      </w:r>
    </w:p>
    <w:p w14:paraId="347AB853" w14:textId="0F88BACA" w:rsidR="00862D10" w:rsidRDefault="00862D10" w:rsidP="00E80F31">
      <w:pPr>
        <w:tabs>
          <w:tab w:val="left" w:pos="720"/>
          <w:tab w:val="left" w:pos="8820"/>
          <w:tab w:val="left" w:pos="9981"/>
        </w:tabs>
        <w:ind w:left="1800" w:right="-360" w:hanging="2160"/>
        <w:jc w:val="both"/>
      </w:pPr>
      <w:r w:rsidRPr="003F06B7">
        <w:t>2002-04</w:t>
      </w:r>
      <w:r w:rsidRPr="003F06B7">
        <w:tab/>
        <w:t>Fulbright Grant to attend graduate school in the U</w:t>
      </w:r>
      <w:r w:rsidR="00A40F8A">
        <w:t>nited States</w:t>
      </w:r>
      <w:r w:rsidRPr="003F06B7">
        <w:t>, Fulbright Program</w:t>
      </w:r>
      <w:r w:rsidR="00506D28">
        <w:t>.</w:t>
      </w:r>
    </w:p>
    <w:p w14:paraId="0B7293C7" w14:textId="459BFC34" w:rsidR="00CF062E" w:rsidRDefault="00CF062E" w:rsidP="00E80F31">
      <w:pPr>
        <w:tabs>
          <w:tab w:val="left" w:pos="720"/>
          <w:tab w:val="left" w:pos="8820"/>
          <w:tab w:val="left" w:pos="9981"/>
        </w:tabs>
        <w:ind w:left="1800" w:right="-360" w:hanging="2160"/>
        <w:jc w:val="both"/>
      </w:pPr>
    </w:p>
    <w:p w14:paraId="7F6F7D2B" w14:textId="383B57A6" w:rsidR="004121BA" w:rsidRDefault="004121BA" w:rsidP="00E80F31">
      <w:pPr>
        <w:tabs>
          <w:tab w:val="left" w:pos="1800"/>
        </w:tabs>
        <w:ind w:right="-360" w:hanging="360"/>
        <w:jc w:val="both"/>
        <w:rPr>
          <w:i/>
        </w:rPr>
      </w:pPr>
    </w:p>
    <w:p w14:paraId="40ECABA0" w14:textId="4850DF2C" w:rsidR="00475CA3" w:rsidRPr="000652C2" w:rsidRDefault="00C47DBF" w:rsidP="00475CA3">
      <w:pPr>
        <w:ind w:right="-360" w:hanging="360"/>
        <w:jc w:val="center"/>
        <w:rPr>
          <w:b/>
          <w:smallCaps/>
        </w:rPr>
      </w:pPr>
      <w:r>
        <w:rPr>
          <w:b/>
          <w:smallCaps/>
        </w:rPr>
        <w:t xml:space="preserve">Consultancies, </w:t>
      </w:r>
      <w:r w:rsidR="00475CA3" w:rsidRPr="000652C2">
        <w:rPr>
          <w:b/>
          <w:smallCaps/>
        </w:rPr>
        <w:t>Professional Associations</w:t>
      </w:r>
      <w:r w:rsidR="009349AB">
        <w:rPr>
          <w:b/>
          <w:smallCaps/>
        </w:rPr>
        <w:t xml:space="preserve"> </w:t>
      </w:r>
      <w:r w:rsidR="00475CA3" w:rsidRPr="000652C2">
        <w:rPr>
          <w:b/>
          <w:smallCaps/>
        </w:rPr>
        <w:t>and Service to the Field</w:t>
      </w:r>
    </w:p>
    <w:p w14:paraId="7D20D52A" w14:textId="70A23795" w:rsidR="00C47DBF" w:rsidRDefault="00475CA3" w:rsidP="00C47DBF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D64ABA5" wp14:editId="0A19A453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7F93B0" id="Straight Connector 12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" strokecolor="#4579b8 [3044]"/>
            </w:pict>
          </mc:Fallback>
        </mc:AlternateContent>
      </w:r>
    </w:p>
    <w:p w14:paraId="1A3B406C" w14:textId="77777777" w:rsidR="00C47DBF" w:rsidRDefault="00C47DBF" w:rsidP="00C47DBF">
      <w:pPr>
        <w:ind w:left="-270" w:right="-360" w:hanging="90"/>
        <w:jc w:val="both"/>
      </w:pPr>
    </w:p>
    <w:p w14:paraId="225769C1" w14:textId="2D511180" w:rsidR="00C47DBF" w:rsidRDefault="00C47DBF" w:rsidP="00C47DBF">
      <w:pPr>
        <w:ind w:left="-360"/>
      </w:pPr>
      <w:r>
        <w:t>Western Hemisphere Institute for the Study of the United States, Bureau of Educational and Cultural Affairs, U.S. Department of State Grant in collaboration with the Institute for Training and Development</w:t>
      </w:r>
      <w:r w:rsidR="000021CB">
        <w:t xml:space="preserve">, Academic Director </w:t>
      </w:r>
      <w:r>
        <w:t>(2022</w:t>
      </w:r>
      <w:r w:rsidR="000021CB">
        <w:t>-25</w:t>
      </w:r>
      <w:r>
        <w:t>)</w:t>
      </w:r>
    </w:p>
    <w:p w14:paraId="31892FCD" w14:textId="2A9252D2" w:rsidR="00C47DBF" w:rsidRDefault="00C47DBF" w:rsidP="00475CA3">
      <w:pPr>
        <w:ind w:right="-360" w:hanging="360"/>
        <w:jc w:val="both"/>
      </w:pPr>
    </w:p>
    <w:p w14:paraId="02594A65" w14:textId="11822CC0" w:rsidR="00C938C4" w:rsidRDefault="00C938C4" w:rsidP="00475CA3">
      <w:pPr>
        <w:ind w:right="-360" w:hanging="360"/>
        <w:jc w:val="both"/>
      </w:pPr>
      <w:r>
        <w:lastRenderedPageBreak/>
        <w:t>Studies in Comparative International Development, editorial board member</w:t>
      </w:r>
      <w:r w:rsidR="00C47DBF">
        <w:t xml:space="preserve"> (since 2023)</w:t>
      </w:r>
    </w:p>
    <w:p w14:paraId="7222D88B" w14:textId="672FEA45" w:rsidR="00475CA3" w:rsidRDefault="00475CA3" w:rsidP="00475CA3">
      <w:pPr>
        <w:ind w:right="-360" w:hanging="360"/>
        <w:jc w:val="both"/>
        <w:rPr>
          <w:b/>
        </w:rPr>
      </w:pPr>
    </w:p>
    <w:p w14:paraId="625B4F11" w14:textId="77777777" w:rsidR="00C47DBF" w:rsidRPr="00481E81" w:rsidRDefault="00C47DBF" w:rsidP="00C47DBF">
      <w:pPr>
        <w:ind w:right="-360" w:hanging="360"/>
        <w:jc w:val="both"/>
      </w:pPr>
      <w:r w:rsidRPr="00481E81">
        <w:t>American Political Science Association, member</w:t>
      </w:r>
    </w:p>
    <w:p w14:paraId="63F527B3" w14:textId="77777777" w:rsidR="00C47DBF" w:rsidRDefault="00C47DBF" w:rsidP="00C47DBF">
      <w:pPr>
        <w:ind w:right="-360" w:hanging="360"/>
        <w:jc w:val="both"/>
      </w:pPr>
      <w:r w:rsidRPr="00481E81">
        <w:t>Latin American Studies Association, member</w:t>
      </w:r>
    </w:p>
    <w:p w14:paraId="343B4F3B" w14:textId="77777777" w:rsidR="00C47DBF" w:rsidRDefault="00C47DBF" w:rsidP="00475CA3">
      <w:pPr>
        <w:ind w:right="-360" w:hanging="360"/>
        <w:jc w:val="both"/>
        <w:rPr>
          <w:b/>
        </w:rPr>
      </w:pPr>
    </w:p>
    <w:p w14:paraId="3DDA34B9" w14:textId="77777777" w:rsidR="00475CA3" w:rsidRDefault="00475CA3" w:rsidP="00475CA3">
      <w:pPr>
        <w:ind w:right="-360" w:hanging="360"/>
        <w:jc w:val="both"/>
      </w:pPr>
      <w:r w:rsidRPr="00787F66">
        <w:rPr>
          <w:b/>
        </w:rPr>
        <w:t>Reviewer</w:t>
      </w:r>
      <w:r>
        <w:t xml:space="preserve"> </w:t>
      </w:r>
    </w:p>
    <w:p w14:paraId="4A772E5B" w14:textId="769F30C5" w:rsidR="00C938C4" w:rsidRPr="00CF062E" w:rsidRDefault="00681CB9" w:rsidP="00CF062E">
      <w:pPr>
        <w:ind w:left="-360" w:right="-360"/>
        <w:jc w:val="both"/>
      </w:pPr>
      <w:r>
        <w:rPr>
          <w:i/>
          <w:iCs/>
        </w:rPr>
        <w:t>De</w:t>
      </w:r>
      <w:r w:rsidR="0009175F">
        <w:rPr>
          <w:i/>
          <w:iCs/>
        </w:rPr>
        <w:t xml:space="preserve"> </w:t>
      </w:r>
      <w:r>
        <w:rPr>
          <w:i/>
          <w:iCs/>
        </w:rPr>
        <w:t xml:space="preserve">Gruyter, </w:t>
      </w:r>
      <w:r w:rsidR="00475CA3" w:rsidRPr="00FC13E5">
        <w:rPr>
          <w:i/>
          <w:iCs/>
        </w:rPr>
        <w:t>Feminist Formations</w:t>
      </w:r>
      <w:r w:rsidR="00002825">
        <w:t xml:space="preserve">, </w:t>
      </w:r>
      <w:r w:rsidR="00475CA3" w:rsidRPr="005C25AA">
        <w:rPr>
          <w:i/>
        </w:rPr>
        <w:t>Frontiers: A Journal of Women’s Studie</w:t>
      </w:r>
      <w:r w:rsidR="00475CA3">
        <w:rPr>
          <w:i/>
        </w:rPr>
        <w:t>s</w:t>
      </w:r>
      <w:r w:rsidR="00002825">
        <w:rPr>
          <w:i/>
        </w:rPr>
        <w:t xml:space="preserve">, </w:t>
      </w:r>
      <w:r w:rsidR="00475CA3" w:rsidRPr="005C25AA">
        <w:rPr>
          <w:i/>
        </w:rPr>
        <w:t>Health and Human Rights Journal</w:t>
      </w:r>
      <w:r w:rsidR="00002825">
        <w:rPr>
          <w:i/>
        </w:rPr>
        <w:t>,</w:t>
      </w:r>
      <w:r w:rsidR="00CF062E">
        <w:rPr>
          <w:i/>
        </w:rPr>
        <w:t xml:space="preserve"> International Feminist Journal of Politics,</w:t>
      </w:r>
      <w:r w:rsidR="00CF062E">
        <w:t xml:space="preserve"> </w:t>
      </w:r>
      <w:r w:rsidR="00002825">
        <w:rPr>
          <w:i/>
        </w:rPr>
        <w:t xml:space="preserve">International Studies Quarterly, </w:t>
      </w:r>
      <w:r w:rsidR="00475CA3" w:rsidRPr="005C25AA">
        <w:rPr>
          <w:i/>
        </w:rPr>
        <w:t>Journal of Comparative Politics</w:t>
      </w:r>
      <w:r w:rsidR="00002825">
        <w:rPr>
          <w:i/>
        </w:rPr>
        <w:t xml:space="preserve">, </w:t>
      </w:r>
      <w:r w:rsidR="00475CA3">
        <w:rPr>
          <w:i/>
        </w:rPr>
        <w:t>Journal of Human Rights Practice</w:t>
      </w:r>
      <w:r w:rsidR="00002825">
        <w:rPr>
          <w:i/>
        </w:rPr>
        <w:t>,</w:t>
      </w:r>
      <w:r w:rsidR="00CF062E">
        <w:t xml:space="preserve"> </w:t>
      </w:r>
      <w:r w:rsidR="00475CA3">
        <w:rPr>
          <w:i/>
        </w:rPr>
        <w:t>Journal of Latin American Politics</w:t>
      </w:r>
      <w:r w:rsidR="00002825">
        <w:rPr>
          <w:i/>
        </w:rPr>
        <w:t xml:space="preserve">, </w:t>
      </w:r>
      <w:r w:rsidR="00CF062E">
        <w:rPr>
          <w:i/>
        </w:rPr>
        <w:t xml:space="preserve">Journal of Latin American Studies, </w:t>
      </w:r>
      <w:r w:rsidR="00475CA3" w:rsidRPr="005C25AA">
        <w:rPr>
          <w:i/>
        </w:rPr>
        <w:t>Latin American Research Review</w:t>
      </w:r>
      <w:r w:rsidR="00002825">
        <w:rPr>
          <w:i/>
        </w:rPr>
        <w:t xml:space="preserve">, </w:t>
      </w:r>
      <w:r w:rsidR="00475CA3">
        <w:rPr>
          <w:i/>
        </w:rPr>
        <w:t>Law and Society Review</w:t>
      </w:r>
      <w:r w:rsidR="00002825">
        <w:rPr>
          <w:i/>
        </w:rPr>
        <w:t xml:space="preserve">, </w:t>
      </w:r>
      <w:r w:rsidR="00475CA3" w:rsidRPr="003F028E">
        <w:rPr>
          <w:i/>
        </w:rPr>
        <w:t>Lynne Rienne</w:t>
      </w:r>
      <w:r w:rsidR="00475CA3">
        <w:rPr>
          <w:i/>
        </w:rPr>
        <w:t xml:space="preserve">r </w:t>
      </w:r>
      <w:r w:rsidR="00475CA3" w:rsidRPr="003F028E">
        <w:rPr>
          <w:i/>
        </w:rPr>
        <w:t>Publishers</w:t>
      </w:r>
      <w:r w:rsidR="00002825">
        <w:rPr>
          <w:i/>
        </w:rPr>
        <w:t xml:space="preserve">, </w:t>
      </w:r>
      <w:r w:rsidR="00475CA3" w:rsidRPr="005C25AA">
        <w:rPr>
          <w:i/>
        </w:rPr>
        <w:t>Mobilization</w:t>
      </w:r>
      <w:r w:rsidR="00002825">
        <w:rPr>
          <w:i/>
          <w:iCs/>
        </w:rPr>
        <w:t xml:space="preserve">, </w:t>
      </w:r>
      <w:r w:rsidR="00475CA3" w:rsidRPr="00BA573F">
        <w:rPr>
          <w:i/>
          <w:iCs/>
        </w:rPr>
        <w:t>Politics, Groups and Identities</w:t>
      </w:r>
      <w:r w:rsidR="00002825">
        <w:rPr>
          <w:i/>
          <w:iCs/>
        </w:rPr>
        <w:t>,</w:t>
      </w:r>
      <w:r w:rsidR="00002825">
        <w:rPr>
          <w:i/>
        </w:rPr>
        <w:t xml:space="preserve"> </w:t>
      </w:r>
      <w:r w:rsidR="0050245D">
        <w:rPr>
          <w:i/>
        </w:rPr>
        <w:t xml:space="preserve">Perspectives on Politics, </w:t>
      </w:r>
      <w:r w:rsidR="00CF062E">
        <w:rPr>
          <w:i/>
        </w:rPr>
        <w:t>Po</w:t>
      </w:r>
      <w:r w:rsidR="0050245D">
        <w:rPr>
          <w:i/>
        </w:rPr>
        <w:t>l</w:t>
      </w:r>
      <w:r w:rsidR="00CF062E">
        <w:rPr>
          <w:i/>
        </w:rPr>
        <w:t xml:space="preserve">itics &amp; Gender, Sociological Perspectives, </w:t>
      </w:r>
      <w:r w:rsidR="0050245D" w:rsidRPr="00FC13E5">
        <w:rPr>
          <w:i/>
          <w:iCs/>
        </w:rPr>
        <w:t>Revista SAAP</w:t>
      </w:r>
      <w:r w:rsidR="0050245D">
        <w:t xml:space="preserve"> (Argentine Society of Political Analysis), </w:t>
      </w:r>
      <w:r w:rsidR="000021CB" w:rsidRPr="000021CB">
        <w:rPr>
          <w:i/>
          <w:iCs/>
        </w:rPr>
        <w:t>Signs,</w:t>
      </w:r>
      <w:r w:rsidR="000021CB">
        <w:t xml:space="preserve"> </w:t>
      </w:r>
      <w:r w:rsidR="00475CA3">
        <w:rPr>
          <w:i/>
        </w:rPr>
        <w:t>Social Politics</w:t>
      </w:r>
      <w:r w:rsidR="00002825">
        <w:rPr>
          <w:i/>
        </w:rPr>
        <w:t xml:space="preserve">, </w:t>
      </w:r>
      <w:r w:rsidR="00FE32CB">
        <w:rPr>
          <w:i/>
        </w:rPr>
        <w:t>Studies in Comparative International Development</w:t>
      </w:r>
      <w:r w:rsidR="00002825">
        <w:rPr>
          <w:i/>
        </w:rPr>
        <w:t xml:space="preserve">, </w:t>
      </w:r>
      <w:r>
        <w:rPr>
          <w:i/>
        </w:rPr>
        <w:t xml:space="preserve">UC Press, </w:t>
      </w:r>
      <w:r w:rsidR="00C938C4">
        <w:rPr>
          <w:i/>
        </w:rPr>
        <w:t>Women Studies International Forum</w:t>
      </w:r>
      <w:r w:rsidR="00002825">
        <w:rPr>
          <w:i/>
        </w:rPr>
        <w:t>.</w:t>
      </w:r>
    </w:p>
    <w:p w14:paraId="0EE668DB" w14:textId="77777777" w:rsidR="00FE011C" w:rsidRPr="00475CA3" w:rsidRDefault="00FE011C" w:rsidP="00475CA3">
      <w:pPr>
        <w:ind w:right="-360" w:hanging="360"/>
        <w:jc w:val="both"/>
        <w:rPr>
          <w:i/>
        </w:rPr>
      </w:pPr>
    </w:p>
    <w:p w14:paraId="29429261" w14:textId="566719F6" w:rsidR="00862D10" w:rsidRPr="000652C2" w:rsidRDefault="00891000" w:rsidP="00E80F31">
      <w:pPr>
        <w:ind w:right="-360" w:hanging="360"/>
        <w:jc w:val="center"/>
        <w:rPr>
          <w:b/>
          <w:smallCaps/>
        </w:rPr>
      </w:pPr>
      <w:r w:rsidRPr="000652C2">
        <w:rPr>
          <w:b/>
          <w:smallCaps/>
        </w:rPr>
        <w:t>Languages</w:t>
      </w:r>
    </w:p>
    <w:p w14:paraId="3700F2B1" w14:textId="77777777" w:rsidR="00E500DD" w:rsidRDefault="00E500DD" w:rsidP="00E80F31">
      <w:pPr>
        <w:ind w:left="-270" w:right="-360" w:hanging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A6B541B" wp14:editId="4286678D">
                <wp:simplePos x="0" y="0"/>
                <wp:positionH relativeFrom="column">
                  <wp:posOffset>-172720</wp:posOffset>
                </wp:positionH>
                <wp:positionV relativeFrom="paragraph">
                  <wp:posOffset>100330</wp:posOffset>
                </wp:positionV>
                <wp:extent cx="6177280" cy="0"/>
                <wp:effectExtent l="0" t="0" r="762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EB3BF1D" id="Straight Connector 1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3.6pt,7.9pt" to="472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" strokecolor="#4579b8 [3044]"/>
            </w:pict>
          </mc:Fallback>
        </mc:AlternateContent>
      </w:r>
    </w:p>
    <w:p w14:paraId="7D5ECE76" w14:textId="78A608D7" w:rsidR="00862D10" w:rsidRPr="002C4F14" w:rsidRDefault="00862D10" w:rsidP="00E80F31">
      <w:pPr>
        <w:tabs>
          <w:tab w:val="left" w:pos="709"/>
          <w:tab w:val="left" w:pos="1134"/>
        </w:tabs>
        <w:ind w:right="-360" w:hanging="360"/>
        <w:jc w:val="both"/>
      </w:pPr>
      <w:r w:rsidRPr="002C4F14">
        <w:t xml:space="preserve">Spanish </w:t>
      </w:r>
      <w:r>
        <w:t>(</w:t>
      </w:r>
      <w:r w:rsidR="00F2356B">
        <w:t>M</w:t>
      </w:r>
      <w:r>
        <w:t xml:space="preserve">other </w:t>
      </w:r>
      <w:r w:rsidR="00F2356B">
        <w:t>T</w:t>
      </w:r>
      <w:r>
        <w:t>ongue)</w:t>
      </w:r>
      <w:r w:rsidR="00475CA3">
        <w:t xml:space="preserve">, </w:t>
      </w:r>
      <w:r>
        <w:t>English (</w:t>
      </w:r>
      <w:r w:rsidR="00F2356B">
        <w:t>Fluent</w:t>
      </w:r>
      <w:r w:rsidRPr="002C4F14">
        <w:t>)</w:t>
      </w:r>
      <w:r w:rsidR="00475CA3">
        <w:t xml:space="preserve">, </w:t>
      </w:r>
      <w:r w:rsidRPr="002C4F14">
        <w:t xml:space="preserve">French and Portuguese </w:t>
      </w:r>
      <w:r w:rsidR="00891000">
        <w:t>(</w:t>
      </w:r>
      <w:r w:rsidR="00F2356B">
        <w:t>I</w:t>
      </w:r>
      <w:r w:rsidR="00891000">
        <w:t>ntermediate)</w:t>
      </w:r>
      <w:r w:rsidR="00475CA3">
        <w:t xml:space="preserve">, </w:t>
      </w:r>
      <w:r w:rsidR="00891000">
        <w:t xml:space="preserve">Arabic </w:t>
      </w:r>
      <w:r w:rsidRPr="002C4F14">
        <w:t>(</w:t>
      </w:r>
      <w:r w:rsidR="00F2356B">
        <w:t>B</w:t>
      </w:r>
      <w:r w:rsidRPr="002C4F14">
        <w:t>eginner)</w:t>
      </w:r>
    </w:p>
    <w:sectPr w:rsidR="00862D10" w:rsidRPr="002C4F14" w:rsidSect="008130E6">
      <w:footerReference w:type="even" r:id="rId54"/>
      <w:footerReference w:type="default" r:id="rId5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A5B4D" w14:textId="77777777" w:rsidR="00335D62" w:rsidRDefault="00335D62">
      <w:r>
        <w:separator/>
      </w:r>
    </w:p>
  </w:endnote>
  <w:endnote w:type="continuationSeparator" w:id="0">
    <w:p w14:paraId="3BD32C35" w14:textId="77777777" w:rsidR="00335D62" w:rsidRDefault="0033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1892" w14:textId="77777777" w:rsidR="00A40F8A" w:rsidRDefault="00A40F8A" w:rsidP="00AB04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5B4758" w14:textId="77777777" w:rsidR="00A40F8A" w:rsidRDefault="00A40F8A" w:rsidP="008122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8A0F" w14:textId="5047C71F" w:rsidR="00A40F8A" w:rsidRDefault="00A40F8A" w:rsidP="00AB04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A09B0">
      <w:rPr>
        <w:rStyle w:val="PageNumber"/>
        <w:noProof/>
      </w:rPr>
      <w:t>9</w:t>
    </w:r>
    <w:r>
      <w:rPr>
        <w:rStyle w:val="PageNumber"/>
      </w:rPr>
      <w:fldChar w:fldCharType="end"/>
    </w:r>
  </w:p>
  <w:p w14:paraId="54F73C30" w14:textId="77777777" w:rsidR="00A40F8A" w:rsidRDefault="00A40F8A" w:rsidP="0081220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76256" w14:textId="77777777" w:rsidR="00335D62" w:rsidRDefault="00335D62">
      <w:r>
        <w:separator/>
      </w:r>
    </w:p>
  </w:footnote>
  <w:footnote w:type="continuationSeparator" w:id="0">
    <w:p w14:paraId="6FA833FB" w14:textId="77777777" w:rsidR="00335D62" w:rsidRDefault="0033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1416D"/>
    <w:multiLevelType w:val="multilevel"/>
    <w:tmpl w:val="D9169F7E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A8D623C"/>
    <w:multiLevelType w:val="multilevel"/>
    <w:tmpl w:val="D8085E2A"/>
    <w:lvl w:ilvl="0">
      <w:start w:val="199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CAA0B0A"/>
    <w:multiLevelType w:val="multilevel"/>
    <w:tmpl w:val="4D04F6C0"/>
    <w:lvl w:ilvl="0">
      <w:start w:val="1995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1997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CCB6E47"/>
    <w:multiLevelType w:val="multilevel"/>
    <w:tmpl w:val="EBEEC47C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2E91737"/>
    <w:multiLevelType w:val="multilevel"/>
    <w:tmpl w:val="8026CA18"/>
    <w:lvl w:ilvl="0">
      <w:start w:val="1996"/>
      <w:numFmt w:val="decimal"/>
      <w:lvlText w:val="%1"/>
      <w:lvlJc w:val="left"/>
      <w:pPr>
        <w:ind w:left="800" w:hanging="800"/>
      </w:pPr>
      <w:rPr>
        <w:rFonts w:hint="default"/>
      </w:rPr>
    </w:lvl>
    <w:lvl w:ilvl="1">
      <w:start w:val="98"/>
      <w:numFmt w:val="decimal"/>
      <w:lvlText w:val="%1-%2"/>
      <w:lvlJc w:val="left"/>
      <w:pPr>
        <w:ind w:left="440" w:hanging="8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0" w:hanging="80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280" w:hanging="8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3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7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10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080" w:hanging="1800"/>
      </w:pPr>
      <w:rPr>
        <w:rFonts w:hint="default"/>
      </w:rPr>
    </w:lvl>
  </w:abstractNum>
  <w:abstractNum w:abstractNumId="5" w15:restartNumberingAfterBreak="0">
    <w:nsid w:val="162D6134"/>
    <w:multiLevelType w:val="multilevel"/>
    <w:tmpl w:val="BDAE2F46"/>
    <w:lvl w:ilvl="0">
      <w:start w:val="2000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1">
      <w:start w:val="2002"/>
      <w:numFmt w:val="decimal"/>
      <w:lvlText w:val="%1-%2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151E52"/>
    <w:multiLevelType w:val="hybridMultilevel"/>
    <w:tmpl w:val="E7FC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A0B5E"/>
    <w:multiLevelType w:val="hybridMultilevel"/>
    <w:tmpl w:val="DFAC7E8A"/>
    <w:lvl w:ilvl="0" w:tplc="C27828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9252F"/>
    <w:multiLevelType w:val="multilevel"/>
    <w:tmpl w:val="4BF467DA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5C70BF3"/>
    <w:multiLevelType w:val="singleLevel"/>
    <w:tmpl w:val="34EEDE64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25EC7C9A"/>
    <w:multiLevelType w:val="hybridMultilevel"/>
    <w:tmpl w:val="85FC95CA"/>
    <w:lvl w:ilvl="0" w:tplc="9790D54C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97E02"/>
    <w:multiLevelType w:val="multilevel"/>
    <w:tmpl w:val="C0A88F22"/>
    <w:lvl w:ilvl="0">
      <w:start w:val="2007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1">
      <w:start w:val="2009"/>
      <w:numFmt w:val="decimal"/>
      <w:lvlText w:val="%1-%2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35"/>
        </w:tabs>
        <w:ind w:left="1035" w:hanging="1035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91130EB"/>
    <w:multiLevelType w:val="multilevel"/>
    <w:tmpl w:val="D9169F7E"/>
    <w:lvl w:ilvl="0">
      <w:start w:val="200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2C7C89"/>
    <w:multiLevelType w:val="multilevel"/>
    <w:tmpl w:val="DC3C9A5C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32D749E"/>
    <w:multiLevelType w:val="multilevel"/>
    <w:tmpl w:val="6A1AFB1A"/>
    <w:lvl w:ilvl="0">
      <w:start w:val="200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00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C1C2F5D"/>
    <w:multiLevelType w:val="hybridMultilevel"/>
    <w:tmpl w:val="4A063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F13CA8"/>
    <w:multiLevelType w:val="multilevel"/>
    <w:tmpl w:val="DC3C9A5C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E0D5718"/>
    <w:multiLevelType w:val="hybridMultilevel"/>
    <w:tmpl w:val="21424CEA"/>
    <w:lvl w:ilvl="0" w:tplc="F3DCCF52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B7B3E"/>
    <w:multiLevelType w:val="hybridMultilevel"/>
    <w:tmpl w:val="6344B502"/>
    <w:lvl w:ilvl="0" w:tplc="BBCCFCA2">
      <w:start w:val="2004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435370910">
    <w:abstractNumId w:val="13"/>
  </w:num>
  <w:num w:numId="2" w16cid:durableId="655957918">
    <w:abstractNumId w:val="1"/>
  </w:num>
  <w:num w:numId="3" w16cid:durableId="1495878511">
    <w:abstractNumId w:val="3"/>
  </w:num>
  <w:num w:numId="4" w16cid:durableId="105775757">
    <w:abstractNumId w:val="12"/>
  </w:num>
  <w:num w:numId="5" w16cid:durableId="406415570">
    <w:abstractNumId w:val="18"/>
  </w:num>
  <w:num w:numId="6" w16cid:durableId="460881678">
    <w:abstractNumId w:val="16"/>
  </w:num>
  <w:num w:numId="7" w16cid:durableId="1349873046">
    <w:abstractNumId w:val="8"/>
  </w:num>
  <w:num w:numId="8" w16cid:durableId="281034667">
    <w:abstractNumId w:val="9"/>
  </w:num>
  <w:num w:numId="9" w16cid:durableId="540243579">
    <w:abstractNumId w:val="14"/>
  </w:num>
  <w:num w:numId="10" w16cid:durableId="1274096332">
    <w:abstractNumId w:val="5"/>
  </w:num>
  <w:num w:numId="11" w16cid:durableId="2009479261">
    <w:abstractNumId w:val="2"/>
  </w:num>
  <w:num w:numId="12" w16cid:durableId="1519152900">
    <w:abstractNumId w:val="0"/>
  </w:num>
  <w:num w:numId="13" w16cid:durableId="846596895">
    <w:abstractNumId w:val="11"/>
  </w:num>
  <w:num w:numId="14" w16cid:durableId="245309022">
    <w:abstractNumId w:val="15"/>
  </w:num>
  <w:num w:numId="15" w16cid:durableId="695742017">
    <w:abstractNumId w:val="17"/>
  </w:num>
  <w:num w:numId="16" w16cid:durableId="1680086795">
    <w:abstractNumId w:val="10"/>
  </w:num>
  <w:num w:numId="17" w16cid:durableId="1997107402">
    <w:abstractNumId w:val="6"/>
  </w:num>
  <w:num w:numId="18" w16cid:durableId="2124569241">
    <w:abstractNumId w:val="7"/>
  </w:num>
  <w:num w:numId="19" w16cid:durableId="434642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55"/>
    <w:rsid w:val="000021CB"/>
    <w:rsid w:val="00002825"/>
    <w:rsid w:val="00005B45"/>
    <w:rsid w:val="00007BA7"/>
    <w:rsid w:val="00007CF7"/>
    <w:rsid w:val="000116BE"/>
    <w:rsid w:val="00016B3E"/>
    <w:rsid w:val="000239EB"/>
    <w:rsid w:val="000239F0"/>
    <w:rsid w:val="00024013"/>
    <w:rsid w:val="00031E15"/>
    <w:rsid w:val="00032861"/>
    <w:rsid w:val="0003296D"/>
    <w:rsid w:val="00036B98"/>
    <w:rsid w:val="000463DE"/>
    <w:rsid w:val="0005225F"/>
    <w:rsid w:val="00052955"/>
    <w:rsid w:val="000652C2"/>
    <w:rsid w:val="00065FC9"/>
    <w:rsid w:val="00066796"/>
    <w:rsid w:val="00066E13"/>
    <w:rsid w:val="00073167"/>
    <w:rsid w:val="000736FB"/>
    <w:rsid w:val="00075085"/>
    <w:rsid w:val="000850E5"/>
    <w:rsid w:val="0009175F"/>
    <w:rsid w:val="00095AC6"/>
    <w:rsid w:val="000A535C"/>
    <w:rsid w:val="000B46DC"/>
    <w:rsid w:val="000B5F0F"/>
    <w:rsid w:val="000C1C7D"/>
    <w:rsid w:val="000C3061"/>
    <w:rsid w:val="000C3BE2"/>
    <w:rsid w:val="000C3C52"/>
    <w:rsid w:val="000D76A9"/>
    <w:rsid w:val="000E1440"/>
    <w:rsid w:val="000E2184"/>
    <w:rsid w:val="000E37C8"/>
    <w:rsid w:val="000E5CCE"/>
    <w:rsid w:val="000E6FAF"/>
    <w:rsid w:val="000F34D9"/>
    <w:rsid w:val="000F4BCC"/>
    <w:rsid w:val="00101C2B"/>
    <w:rsid w:val="00101DEB"/>
    <w:rsid w:val="0010209E"/>
    <w:rsid w:val="0010599B"/>
    <w:rsid w:val="0010758E"/>
    <w:rsid w:val="0010787B"/>
    <w:rsid w:val="001202D2"/>
    <w:rsid w:val="00122003"/>
    <w:rsid w:val="001319BC"/>
    <w:rsid w:val="00135E8A"/>
    <w:rsid w:val="0014094B"/>
    <w:rsid w:val="001418F3"/>
    <w:rsid w:val="0014723D"/>
    <w:rsid w:val="0015197F"/>
    <w:rsid w:val="00154C9A"/>
    <w:rsid w:val="00174D1B"/>
    <w:rsid w:val="0018308B"/>
    <w:rsid w:val="0018362F"/>
    <w:rsid w:val="001856ED"/>
    <w:rsid w:val="00186242"/>
    <w:rsid w:val="0018783E"/>
    <w:rsid w:val="001A16FE"/>
    <w:rsid w:val="001A1ACA"/>
    <w:rsid w:val="001A23A7"/>
    <w:rsid w:val="001A3B6A"/>
    <w:rsid w:val="001A45C9"/>
    <w:rsid w:val="001A4E82"/>
    <w:rsid w:val="001D0CE2"/>
    <w:rsid w:val="001D5D8B"/>
    <w:rsid w:val="001E034A"/>
    <w:rsid w:val="001E1BEE"/>
    <w:rsid w:val="001E4081"/>
    <w:rsid w:val="001E46E5"/>
    <w:rsid w:val="001E5CE2"/>
    <w:rsid w:val="001E6417"/>
    <w:rsid w:val="001F0605"/>
    <w:rsid w:val="001F6782"/>
    <w:rsid w:val="001F771B"/>
    <w:rsid w:val="00225431"/>
    <w:rsid w:val="002273CB"/>
    <w:rsid w:val="00232A66"/>
    <w:rsid w:val="00233259"/>
    <w:rsid w:val="00233ABF"/>
    <w:rsid w:val="002366F5"/>
    <w:rsid w:val="00247846"/>
    <w:rsid w:val="002501FC"/>
    <w:rsid w:val="00253D7B"/>
    <w:rsid w:val="0025522C"/>
    <w:rsid w:val="00256936"/>
    <w:rsid w:val="0026022F"/>
    <w:rsid w:val="00260DA1"/>
    <w:rsid w:val="0027437F"/>
    <w:rsid w:val="00283DC4"/>
    <w:rsid w:val="002931CE"/>
    <w:rsid w:val="002A1972"/>
    <w:rsid w:val="002A2133"/>
    <w:rsid w:val="002A5771"/>
    <w:rsid w:val="002B017B"/>
    <w:rsid w:val="002C3AAB"/>
    <w:rsid w:val="002C3F75"/>
    <w:rsid w:val="002C4F14"/>
    <w:rsid w:val="002C73D6"/>
    <w:rsid w:val="002D2B3E"/>
    <w:rsid w:val="002D4807"/>
    <w:rsid w:val="002D557F"/>
    <w:rsid w:val="002D57A0"/>
    <w:rsid w:val="002D6433"/>
    <w:rsid w:val="002E243C"/>
    <w:rsid w:val="002E70FC"/>
    <w:rsid w:val="002F4BEA"/>
    <w:rsid w:val="002F5D55"/>
    <w:rsid w:val="002F66A9"/>
    <w:rsid w:val="003018DB"/>
    <w:rsid w:val="0030534B"/>
    <w:rsid w:val="00306D0B"/>
    <w:rsid w:val="00312C75"/>
    <w:rsid w:val="00313B37"/>
    <w:rsid w:val="003250A0"/>
    <w:rsid w:val="00325C95"/>
    <w:rsid w:val="00326812"/>
    <w:rsid w:val="00330556"/>
    <w:rsid w:val="00335054"/>
    <w:rsid w:val="00335D62"/>
    <w:rsid w:val="0033646E"/>
    <w:rsid w:val="00352982"/>
    <w:rsid w:val="003543F4"/>
    <w:rsid w:val="0035708C"/>
    <w:rsid w:val="0036358B"/>
    <w:rsid w:val="00367AED"/>
    <w:rsid w:val="00367CC9"/>
    <w:rsid w:val="00382ADF"/>
    <w:rsid w:val="00387E65"/>
    <w:rsid w:val="00393022"/>
    <w:rsid w:val="0039376A"/>
    <w:rsid w:val="00393BCE"/>
    <w:rsid w:val="00393DBB"/>
    <w:rsid w:val="003A0A51"/>
    <w:rsid w:val="003A4725"/>
    <w:rsid w:val="003A5D4C"/>
    <w:rsid w:val="003A65D3"/>
    <w:rsid w:val="003B6A34"/>
    <w:rsid w:val="003B7755"/>
    <w:rsid w:val="003C64F8"/>
    <w:rsid w:val="003C7583"/>
    <w:rsid w:val="003C7CF8"/>
    <w:rsid w:val="003C7DEF"/>
    <w:rsid w:val="003D067C"/>
    <w:rsid w:val="003D1F70"/>
    <w:rsid w:val="003D6676"/>
    <w:rsid w:val="003D7C5A"/>
    <w:rsid w:val="003E1DD0"/>
    <w:rsid w:val="003E4F1C"/>
    <w:rsid w:val="003F028E"/>
    <w:rsid w:val="003F06B7"/>
    <w:rsid w:val="003F2EA1"/>
    <w:rsid w:val="003F425B"/>
    <w:rsid w:val="003F568B"/>
    <w:rsid w:val="003F5696"/>
    <w:rsid w:val="00403ADB"/>
    <w:rsid w:val="00405EA2"/>
    <w:rsid w:val="004066BD"/>
    <w:rsid w:val="004121BA"/>
    <w:rsid w:val="00413268"/>
    <w:rsid w:val="00414A1A"/>
    <w:rsid w:val="0041679B"/>
    <w:rsid w:val="004206AC"/>
    <w:rsid w:val="0042070F"/>
    <w:rsid w:val="004309C9"/>
    <w:rsid w:val="00431E58"/>
    <w:rsid w:val="00434E8B"/>
    <w:rsid w:val="00437E7C"/>
    <w:rsid w:val="00440B16"/>
    <w:rsid w:val="00444FC4"/>
    <w:rsid w:val="00445814"/>
    <w:rsid w:val="00450B51"/>
    <w:rsid w:val="004528BC"/>
    <w:rsid w:val="00455F63"/>
    <w:rsid w:val="00456E9B"/>
    <w:rsid w:val="00460BFE"/>
    <w:rsid w:val="00462A17"/>
    <w:rsid w:val="00464AE3"/>
    <w:rsid w:val="00467517"/>
    <w:rsid w:val="00467C71"/>
    <w:rsid w:val="004718A1"/>
    <w:rsid w:val="004748DA"/>
    <w:rsid w:val="00475CA3"/>
    <w:rsid w:val="00481003"/>
    <w:rsid w:val="00481E81"/>
    <w:rsid w:val="004827D9"/>
    <w:rsid w:val="004829B0"/>
    <w:rsid w:val="00493D96"/>
    <w:rsid w:val="004976E5"/>
    <w:rsid w:val="00497B40"/>
    <w:rsid w:val="004A0A6D"/>
    <w:rsid w:val="004A0E7A"/>
    <w:rsid w:val="004B295D"/>
    <w:rsid w:val="004B4B5A"/>
    <w:rsid w:val="004B57A8"/>
    <w:rsid w:val="004B65AC"/>
    <w:rsid w:val="004C5BDF"/>
    <w:rsid w:val="004C7CA2"/>
    <w:rsid w:val="004D2458"/>
    <w:rsid w:val="004E0BFE"/>
    <w:rsid w:val="004E0C89"/>
    <w:rsid w:val="004F2AEF"/>
    <w:rsid w:val="004F3AEB"/>
    <w:rsid w:val="004F5872"/>
    <w:rsid w:val="0050245D"/>
    <w:rsid w:val="00502C15"/>
    <w:rsid w:val="0050500C"/>
    <w:rsid w:val="00506D28"/>
    <w:rsid w:val="00507521"/>
    <w:rsid w:val="0050789E"/>
    <w:rsid w:val="00510819"/>
    <w:rsid w:val="00510CA4"/>
    <w:rsid w:val="0051170F"/>
    <w:rsid w:val="00514EDA"/>
    <w:rsid w:val="00521952"/>
    <w:rsid w:val="00524D9D"/>
    <w:rsid w:val="00527F70"/>
    <w:rsid w:val="00532B00"/>
    <w:rsid w:val="00534125"/>
    <w:rsid w:val="00534DC2"/>
    <w:rsid w:val="00535421"/>
    <w:rsid w:val="005354F3"/>
    <w:rsid w:val="00543265"/>
    <w:rsid w:val="00544AEC"/>
    <w:rsid w:val="00546760"/>
    <w:rsid w:val="00546A76"/>
    <w:rsid w:val="00547A19"/>
    <w:rsid w:val="0055031E"/>
    <w:rsid w:val="00572D05"/>
    <w:rsid w:val="00573733"/>
    <w:rsid w:val="00573DF0"/>
    <w:rsid w:val="0057455B"/>
    <w:rsid w:val="00574A38"/>
    <w:rsid w:val="00577BA4"/>
    <w:rsid w:val="00585C78"/>
    <w:rsid w:val="00590836"/>
    <w:rsid w:val="0059272C"/>
    <w:rsid w:val="00595E81"/>
    <w:rsid w:val="00597299"/>
    <w:rsid w:val="005A207D"/>
    <w:rsid w:val="005A222B"/>
    <w:rsid w:val="005A41C7"/>
    <w:rsid w:val="005A4550"/>
    <w:rsid w:val="005A4574"/>
    <w:rsid w:val="005A54EB"/>
    <w:rsid w:val="005A769B"/>
    <w:rsid w:val="005B0391"/>
    <w:rsid w:val="005B2C69"/>
    <w:rsid w:val="005C25AA"/>
    <w:rsid w:val="005C310A"/>
    <w:rsid w:val="005C31F0"/>
    <w:rsid w:val="005C4A20"/>
    <w:rsid w:val="005C68FD"/>
    <w:rsid w:val="005C69C7"/>
    <w:rsid w:val="005D2827"/>
    <w:rsid w:val="005D4F1F"/>
    <w:rsid w:val="005E5A6F"/>
    <w:rsid w:val="005E64BE"/>
    <w:rsid w:val="005F0EB2"/>
    <w:rsid w:val="005F3851"/>
    <w:rsid w:val="005F4C29"/>
    <w:rsid w:val="005F5539"/>
    <w:rsid w:val="005F65B0"/>
    <w:rsid w:val="005F6F6E"/>
    <w:rsid w:val="00600FD6"/>
    <w:rsid w:val="006054D0"/>
    <w:rsid w:val="00612C95"/>
    <w:rsid w:val="00617462"/>
    <w:rsid w:val="00623617"/>
    <w:rsid w:val="00625012"/>
    <w:rsid w:val="0062661E"/>
    <w:rsid w:val="006320ED"/>
    <w:rsid w:val="006334AB"/>
    <w:rsid w:val="0063642E"/>
    <w:rsid w:val="006408FF"/>
    <w:rsid w:val="006422C2"/>
    <w:rsid w:val="00643BD2"/>
    <w:rsid w:val="006464CB"/>
    <w:rsid w:val="0065110E"/>
    <w:rsid w:val="006552DA"/>
    <w:rsid w:val="00665451"/>
    <w:rsid w:val="006668DA"/>
    <w:rsid w:val="00671DDE"/>
    <w:rsid w:val="00681CB9"/>
    <w:rsid w:val="006820BB"/>
    <w:rsid w:val="00686BCE"/>
    <w:rsid w:val="00693093"/>
    <w:rsid w:val="006A1F35"/>
    <w:rsid w:val="006A5E7E"/>
    <w:rsid w:val="006B3E50"/>
    <w:rsid w:val="006C10D6"/>
    <w:rsid w:val="006C13DA"/>
    <w:rsid w:val="006C1439"/>
    <w:rsid w:val="006C2235"/>
    <w:rsid w:val="006C3B0E"/>
    <w:rsid w:val="006C3D3A"/>
    <w:rsid w:val="006C4E03"/>
    <w:rsid w:val="006C59BB"/>
    <w:rsid w:val="006C73B1"/>
    <w:rsid w:val="006D088D"/>
    <w:rsid w:val="006D2EE5"/>
    <w:rsid w:val="006D5A48"/>
    <w:rsid w:val="006D7FB7"/>
    <w:rsid w:val="006E4B10"/>
    <w:rsid w:val="006E58F6"/>
    <w:rsid w:val="006F3B44"/>
    <w:rsid w:val="007072F2"/>
    <w:rsid w:val="007117DC"/>
    <w:rsid w:val="00711C7C"/>
    <w:rsid w:val="007140C4"/>
    <w:rsid w:val="00715047"/>
    <w:rsid w:val="00715C4F"/>
    <w:rsid w:val="00724348"/>
    <w:rsid w:val="007266BE"/>
    <w:rsid w:val="00732A35"/>
    <w:rsid w:val="00732DBA"/>
    <w:rsid w:val="0073399F"/>
    <w:rsid w:val="00736406"/>
    <w:rsid w:val="0074278C"/>
    <w:rsid w:val="00753145"/>
    <w:rsid w:val="00753739"/>
    <w:rsid w:val="00761E4C"/>
    <w:rsid w:val="00764449"/>
    <w:rsid w:val="0076561F"/>
    <w:rsid w:val="0077155A"/>
    <w:rsid w:val="00772798"/>
    <w:rsid w:val="00777B57"/>
    <w:rsid w:val="007860E2"/>
    <w:rsid w:val="007879FA"/>
    <w:rsid w:val="00787F66"/>
    <w:rsid w:val="00792BA2"/>
    <w:rsid w:val="007958AB"/>
    <w:rsid w:val="0079691D"/>
    <w:rsid w:val="007B0793"/>
    <w:rsid w:val="007B1DBD"/>
    <w:rsid w:val="007B3817"/>
    <w:rsid w:val="007C1AF7"/>
    <w:rsid w:val="007C40E5"/>
    <w:rsid w:val="007C4D13"/>
    <w:rsid w:val="007C58C4"/>
    <w:rsid w:val="007C79C2"/>
    <w:rsid w:val="007D06BB"/>
    <w:rsid w:val="007D10F8"/>
    <w:rsid w:val="007E0846"/>
    <w:rsid w:val="007E18E1"/>
    <w:rsid w:val="007F0417"/>
    <w:rsid w:val="007F051A"/>
    <w:rsid w:val="007F07AB"/>
    <w:rsid w:val="007F7A6C"/>
    <w:rsid w:val="0080283A"/>
    <w:rsid w:val="00802850"/>
    <w:rsid w:val="00804CD3"/>
    <w:rsid w:val="00805404"/>
    <w:rsid w:val="00810F2C"/>
    <w:rsid w:val="0081107A"/>
    <w:rsid w:val="00811A47"/>
    <w:rsid w:val="00811B9E"/>
    <w:rsid w:val="00812206"/>
    <w:rsid w:val="008130E6"/>
    <w:rsid w:val="00824CC3"/>
    <w:rsid w:val="008375BA"/>
    <w:rsid w:val="00841D09"/>
    <w:rsid w:val="008429CF"/>
    <w:rsid w:val="00843F7A"/>
    <w:rsid w:val="00844138"/>
    <w:rsid w:val="0084454E"/>
    <w:rsid w:val="008455E2"/>
    <w:rsid w:val="00845AC8"/>
    <w:rsid w:val="00852C60"/>
    <w:rsid w:val="0085364C"/>
    <w:rsid w:val="0085406D"/>
    <w:rsid w:val="00857550"/>
    <w:rsid w:val="0086238F"/>
    <w:rsid w:val="00862D10"/>
    <w:rsid w:val="00863F4B"/>
    <w:rsid w:val="00867648"/>
    <w:rsid w:val="00873A9F"/>
    <w:rsid w:val="00880B1B"/>
    <w:rsid w:val="0088487D"/>
    <w:rsid w:val="008909C5"/>
    <w:rsid w:val="00891000"/>
    <w:rsid w:val="00893A28"/>
    <w:rsid w:val="00895224"/>
    <w:rsid w:val="00895C9D"/>
    <w:rsid w:val="00896434"/>
    <w:rsid w:val="008A0308"/>
    <w:rsid w:val="008B789A"/>
    <w:rsid w:val="008C390C"/>
    <w:rsid w:val="008C57BE"/>
    <w:rsid w:val="008D3869"/>
    <w:rsid w:val="008D3C2E"/>
    <w:rsid w:val="008D4FDB"/>
    <w:rsid w:val="008D5CAA"/>
    <w:rsid w:val="008E01D6"/>
    <w:rsid w:val="008E1A6D"/>
    <w:rsid w:val="008E454A"/>
    <w:rsid w:val="008E6ACD"/>
    <w:rsid w:val="008F471C"/>
    <w:rsid w:val="008F4965"/>
    <w:rsid w:val="008F52B1"/>
    <w:rsid w:val="008F717A"/>
    <w:rsid w:val="009013B8"/>
    <w:rsid w:val="00901831"/>
    <w:rsid w:val="00902287"/>
    <w:rsid w:val="00907FCE"/>
    <w:rsid w:val="009216DF"/>
    <w:rsid w:val="00926227"/>
    <w:rsid w:val="00930974"/>
    <w:rsid w:val="00933AA3"/>
    <w:rsid w:val="009349AB"/>
    <w:rsid w:val="00937A4F"/>
    <w:rsid w:val="00941C5D"/>
    <w:rsid w:val="00942A0E"/>
    <w:rsid w:val="0094648A"/>
    <w:rsid w:val="009516C4"/>
    <w:rsid w:val="00953FF9"/>
    <w:rsid w:val="009608D2"/>
    <w:rsid w:val="00963E46"/>
    <w:rsid w:val="009743DF"/>
    <w:rsid w:val="00975117"/>
    <w:rsid w:val="00980422"/>
    <w:rsid w:val="00982E4D"/>
    <w:rsid w:val="00984E03"/>
    <w:rsid w:val="0098703E"/>
    <w:rsid w:val="0099711F"/>
    <w:rsid w:val="009976F9"/>
    <w:rsid w:val="009A09B0"/>
    <w:rsid w:val="009A23AF"/>
    <w:rsid w:val="009A4C42"/>
    <w:rsid w:val="009B29E2"/>
    <w:rsid w:val="009B4A9B"/>
    <w:rsid w:val="009B6EC0"/>
    <w:rsid w:val="009B7CC7"/>
    <w:rsid w:val="009C231C"/>
    <w:rsid w:val="009C2F8F"/>
    <w:rsid w:val="009C32B7"/>
    <w:rsid w:val="009C44C3"/>
    <w:rsid w:val="009C52D3"/>
    <w:rsid w:val="009C713D"/>
    <w:rsid w:val="009C75B2"/>
    <w:rsid w:val="009C786D"/>
    <w:rsid w:val="009D789D"/>
    <w:rsid w:val="009E4193"/>
    <w:rsid w:val="009E4E29"/>
    <w:rsid w:val="00A01A9D"/>
    <w:rsid w:val="00A150F5"/>
    <w:rsid w:val="00A251A6"/>
    <w:rsid w:val="00A25D0F"/>
    <w:rsid w:val="00A2612D"/>
    <w:rsid w:val="00A270C0"/>
    <w:rsid w:val="00A31763"/>
    <w:rsid w:val="00A32A26"/>
    <w:rsid w:val="00A32F5C"/>
    <w:rsid w:val="00A40F8A"/>
    <w:rsid w:val="00A42F1D"/>
    <w:rsid w:val="00A435C7"/>
    <w:rsid w:val="00A43F26"/>
    <w:rsid w:val="00A50412"/>
    <w:rsid w:val="00A51C3D"/>
    <w:rsid w:val="00A52CE8"/>
    <w:rsid w:val="00A544B1"/>
    <w:rsid w:val="00A5553F"/>
    <w:rsid w:val="00A558EC"/>
    <w:rsid w:val="00A5679D"/>
    <w:rsid w:val="00A604D2"/>
    <w:rsid w:val="00A6402C"/>
    <w:rsid w:val="00A64164"/>
    <w:rsid w:val="00A67D3F"/>
    <w:rsid w:val="00A84A14"/>
    <w:rsid w:val="00A865B0"/>
    <w:rsid w:val="00AA0AA7"/>
    <w:rsid w:val="00AA1727"/>
    <w:rsid w:val="00AA2F7E"/>
    <w:rsid w:val="00AA66F0"/>
    <w:rsid w:val="00AB0432"/>
    <w:rsid w:val="00AB2952"/>
    <w:rsid w:val="00AB3299"/>
    <w:rsid w:val="00AB733C"/>
    <w:rsid w:val="00AC230B"/>
    <w:rsid w:val="00AC2B32"/>
    <w:rsid w:val="00AC2FAD"/>
    <w:rsid w:val="00AC695B"/>
    <w:rsid w:val="00AD0A5D"/>
    <w:rsid w:val="00AD1518"/>
    <w:rsid w:val="00AD3C0F"/>
    <w:rsid w:val="00AD4256"/>
    <w:rsid w:val="00AD7ADA"/>
    <w:rsid w:val="00AE6E3A"/>
    <w:rsid w:val="00AF51DD"/>
    <w:rsid w:val="00AF7A5C"/>
    <w:rsid w:val="00B01580"/>
    <w:rsid w:val="00B02B30"/>
    <w:rsid w:val="00B13C56"/>
    <w:rsid w:val="00B1618D"/>
    <w:rsid w:val="00B16B33"/>
    <w:rsid w:val="00B17452"/>
    <w:rsid w:val="00B33861"/>
    <w:rsid w:val="00B33BD3"/>
    <w:rsid w:val="00B366B7"/>
    <w:rsid w:val="00B37496"/>
    <w:rsid w:val="00B4138D"/>
    <w:rsid w:val="00B4203B"/>
    <w:rsid w:val="00B43BD0"/>
    <w:rsid w:val="00B43E10"/>
    <w:rsid w:val="00B44847"/>
    <w:rsid w:val="00B450FA"/>
    <w:rsid w:val="00B51E72"/>
    <w:rsid w:val="00B554DA"/>
    <w:rsid w:val="00B5564A"/>
    <w:rsid w:val="00B56486"/>
    <w:rsid w:val="00B56ECC"/>
    <w:rsid w:val="00B577C9"/>
    <w:rsid w:val="00B61C49"/>
    <w:rsid w:val="00B62235"/>
    <w:rsid w:val="00B72CB0"/>
    <w:rsid w:val="00B736D7"/>
    <w:rsid w:val="00B76043"/>
    <w:rsid w:val="00B7716B"/>
    <w:rsid w:val="00B8554E"/>
    <w:rsid w:val="00B87784"/>
    <w:rsid w:val="00B93569"/>
    <w:rsid w:val="00B97539"/>
    <w:rsid w:val="00B97F88"/>
    <w:rsid w:val="00BA5033"/>
    <w:rsid w:val="00BA573F"/>
    <w:rsid w:val="00BA6ABD"/>
    <w:rsid w:val="00BA715F"/>
    <w:rsid w:val="00BB0A21"/>
    <w:rsid w:val="00BB3424"/>
    <w:rsid w:val="00BB6C15"/>
    <w:rsid w:val="00BC4096"/>
    <w:rsid w:val="00BC5014"/>
    <w:rsid w:val="00BC6A23"/>
    <w:rsid w:val="00BD0B00"/>
    <w:rsid w:val="00BD212D"/>
    <w:rsid w:val="00BD2AE0"/>
    <w:rsid w:val="00BD3B83"/>
    <w:rsid w:val="00BD5947"/>
    <w:rsid w:val="00BD6204"/>
    <w:rsid w:val="00BE4C46"/>
    <w:rsid w:val="00BE7CC7"/>
    <w:rsid w:val="00BF5BE0"/>
    <w:rsid w:val="00BF72B5"/>
    <w:rsid w:val="00C00324"/>
    <w:rsid w:val="00C00572"/>
    <w:rsid w:val="00C02F4A"/>
    <w:rsid w:val="00C03B3B"/>
    <w:rsid w:val="00C0538A"/>
    <w:rsid w:val="00C10A10"/>
    <w:rsid w:val="00C16206"/>
    <w:rsid w:val="00C20DDC"/>
    <w:rsid w:val="00C21B2C"/>
    <w:rsid w:val="00C234D2"/>
    <w:rsid w:val="00C23A80"/>
    <w:rsid w:val="00C24759"/>
    <w:rsid w:val="00C31649"/>
    <w:rsid w:val="00C31656"/>
    <w:rsid w:val="00C33D51"/>
    <w:rsid w:val="00C36950"/>
    <w:rsid w:val="00C40D98"/>
    <w:rsid w:val="00C42725"/>
    <w:rsid w:val="00C4525B"/>
    <w:rsid w:val="00C47DBF"/>
    <w:rsid w:val="00C544CC"/>
    <w:rsid w:val="00C5452B"/>
    <w:rsid w:val="00C55192"/>
    <w:rsid w:val="00C553A5"/>
    <w:rsid w:val="00C602B6"/>
    <w:rsid w:val="00C60314"/>
    <w:rsid w:val="00C67700"/>
    <w:rsid w:val="00C807B8"/>
    <w:rsid w:val="00C85F46"/>
    <w:rsid w:val="00C86243"/>
    <w:rsid w:val="00C86248"/>
    <w:rsid w:val="00C938C4"/>
    <w:rsid w:val="00C93C88"/>
    <w:rsid w:val="00CA1C92"/>
    <w:rsid w:val="00CA520A"/>
    <w:rsid w:val="00CB35D5"/>
    <w:rsid w:val="00CB4086"/>
    <w:rsid w:val="00CB646D"/>
    <w:rsid w:val="00CB6572"/>
    <w:rsid w:val="00CB7503"/>
    <w:rsid w:val="00CC1165"/>
    <w:rsid w:val="00CC1E75"/>
    <w:rsid w:val="00CC3AD7"/>
    <w:rsid w:val="00CD42FA"/>
    <w:rsid w:val="00CD60EB"/>
    <w:rsid w:val="00CD7433"/>
    <w:rsid w:val="00CF062E"/>
    <w:rsid w:val="00CF0D77"/>
    <w:rsid w:val="00CF25D8"/>
    <w:rsid w:val="00CF2FB4"/>
    <w:rsid w:val="00CF5C6B"/>
    <w:rsid w:val="00D0155A"/>
    <w:rsid w:val="00D04E05"/>
    <w:rsid w:val="00D05A2D"/>
    <w:rsid w:val="00D077CB"/>
    <w:rsid w:val="00D1086A"/>
    <w:rsid w:val="00D11F9E"/>
    <w:rsid w:val="00D17308"/>
    <w:rsid w:val="00D208EF"/>
    <w:rsid w:val="00D33FFD"/>
    <w:rsid w:val="00D35BC6"/>
    <w:rsid w:val="00D46486"/>
    <w:rsid w:val="00D54095"/>
    <w:rsid w:val="00D57DEB"/>
    <w:rsid w:val="00D6060E"/>
    <w:rsid w:val="00D60D37"/>
    <w:rsid w:val="00D733CB"/>
    <w:rsid w:val="00D742F8"/>
    <w:rsid w:val="00D844E4"/>
    <w:rsid w:val="00D84D3F"/>
    <w:rsid w:val="00D91B89"/>
    <w:rsid w:val="00D92A5D"/>
    <w:rsid w:val="00D935F2"/>
    <w:rsid w:val="00D94E11"/>
    <w:rsid w:val="00D96951"/>
    <w:rsid w:val="00DA00AA"/>
    <w:rsid w:val="00DA3104"/>
    <w:rsid w:val="00DA39F7"/>
    <w:rsid w:val="00DA3C89"/>
    <w:rsid w:val="00DA4B7F"/>
    <w:rsid w:val="00DA72B4"/>
    <w:rsid w:val="00DB2DBA"/>
    <w:rsid w:val="00DB40C4"/>
    <w:rsid w:val="00DB7004"/>
    <w:rsid w:val="00DC3D7E"/>
    <w:rsid w:val="00DC67EE"/>
    <w:rsid w:val="00DD12AB"/>
    <w:rsid w:val="00DD5EB6"/>
    <w:rsid w:val="00DE3C09"/>
    <w:rsid w:val="00DE5865"/>
    <w:rsid w:val="00DE65ED"/>
    <w:rsid w:val="00DE77B6"/>
    <w:rsid w:val="00DF0DA7"/>
    <w:rsid w:val="00DF10B5"/>
    <w:rsid w:val="00DF30F9"/>
    <w:rsid w:val="00DF347B"/>
    <w:rsid w:val="00DF4FB5"/>
    <w:rsid w:val="00DF532F"/>
    <w:rsid w:val="00DF7B9A"/>
    <w:rsid w:val="00E1178D"/>
    <w:rsid w:val="00E17BDE"/>
    <w:rsid w:val="00E22330"/>
    <w:rsid w:val="00E321C8"/>
    <w:rsid w:val="00E3238E"/>
    <w:rsid w:val="00E437F1"/>
    <w:rsid w:val="00E500DD"/>
    <w:rsid w:val="00E51085"/>
    <w:rsid w:val="00E52D4F"/>
    <w:rsid w:val="00E53B1B"/>
    <w:rsid w:val="00E60FCC"/>
    <w:rsid w:val="00E61DBE"/>
    <w:rsid w:val="00E66401"/>
    <w:rsid w:val="00E70049"/>
    <w:rsid w:val="00E70248"/>
    <w:rsid w:val="00E71068"/>
    <w:rsid w:val="00E80F31"/>
    <w:rsid w:val="00E8209F"/>
    <w:rsid w:val="00E86791"/>
    <w:rsid w:val="00E97743"/>
    <w:rsid w:val="00EA069F"/>
    <w:rsid w:val="00EA16C0"/>
    <w:rsid w:val="00EA6F3D"/>
    <w:rsid w:val="00EB73CB"/>
    <w:rsid w:val="00EC40D5"/>
    <w:rsid w:val="00EC5538"/>
    <w:rsid w:val="00EC6361"/>
    <w:rsid w:val="00EC64FE"/>
    <w:rsid w:val="00ED1B01"/>
    <w:rsid w:val="00ED1C90"/>
    <w:rsid w:val="00ED7095"/>
    <w:rsid w:val="00EE0189"/>
    <w:rsid w:val="00EF0666"/>
    <w:rsid w:val="00EF1C57"/>
    <w:rsid w:val="00EF4314"/>
    <w:rsid w:val="00F01E8E"/>
    <w:rsid w:val="00F0416C"/>
    <w:rsid w:val="00F2356B"/>
    <w:rsid w:val="00F2358B"/>
    <w:rsid w:val="00F23E80"/>
    <w:rsid w:val="00F25B54"/>
    <w:rsid w:val="00F2707B"/>
    <w:rsid w:val="00F31FE6"/>
    <w:rsid w:val="00F36437"/>
    <w:rsid w:val="00F4162A"/>
    <w:rsid w:val="00F46C1A"/>
    <w:rsid w:val="00F60D78"/>
    <w:rsid w:val="00F66201"/>
    <w:rsid w:val="00F71484"/>
    <w:rsid w:val="00F75976"/>
    <w:rsid w:val="00F77390"/>
    <w:rsid w:val="00F801AB"/>
    <w:rsid w:val="00F80520"/>
    <w:rsid w:val="00F878CB"/>
    <w:rsid w:val="00F9242D"/>
    <w:rsid w:val="00F95AF4"/>
    <w:rsid w:val="00F95EB8"/>
    <w:rsid w:val="00F961EA"/>
    <w:rsid w:val="00FA0264"/>
    <w:rsid w:val="00FA710E"/>
    <w:rsid w:val="00FA770A"/>
    <w:rsid w:val="00FB6CCB"/>
    <w:rsid w:val="00FB76D9"/>
    <w:rsid w:val="00FB7A3A"/>
    <w:rsid w:val="00FC13E5"/>
    <w:rsid w:val="00FC4531"/>
    <w:rsid w:val="00FC55AD"/>
    <w:rsid w:val="00FD1E67"/>
    <w:rsid w:val="00FD6462"/>
    <w:rsid w:val="00FE011C"/>
    <w:rsid w:val="00FE10A0"/>
    <w:rsid w:val="00FE2CB6"/>
    <w:rsid w:val="00FE32CB"/>
    <w:rsid w:val="00FE65B0"/>
    <w:rsid w:val="00FF0991"/>
    <w:rsid w:val="00FF1B8C"/>
    <w:rsid w:val="00FF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0948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BF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8554E"/>
    <w:pPr>
      <w:keepNext/>
      <w:ind w:right="-450"/>
      <w:outlineLvl w:val="1"/>
    </w:pPr>
    <w:rPr>
      <w:i/>
      <w:iCs/>
      <w:sz w:val="22"/>
      <w:szCs w:val="22"/>
      <w:lang w:eastAsia="zh-CN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8554E"/>
    <w:pPr>
      <w:keepNext/>
      <w:ind w:right="-450"/>
      <w:outlineLvl w:val="2"/>
    </w:pPr>
    <w:rPr>
      <w:b/>
      <w:bCs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4F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5354F3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2F5D55"/>
    <w:pPr>
      <w:ind w:right="-450"/>
      <w:jc w:val="center"/>
    </w:pPr>
    <w:rPr>
      <w:b/>
      <w:bCs/>
      <w:sz w:val="28"/>
      <w:szCs w:val="28"/>
      <w:lang w:eastAsia="zh-CN"/>
    </w:rPr>
  </w:style>
  <w:style w:type="character" w:customStyle="1" w:styleId="TitleChar">
    <w:name w:val="Title Char"/>
    <w:basedOn w:val="DefaultParagraphFont"/>
    <w:link w:val="Title"/>
    <w:uiPriority w:val="99"/>
    <w:locked/>
    <w:rsid w:val="005354F3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8122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354F3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12206"/>
    <w:rPr>
      <w:rFonts w:cs="Times New Roman"/>
    </w:rPr>
  </w:style>
  <w:style w:type="character" w:styleId="Hyperlink">
    <w:name w:val="Hyperlink"/>
    <w:basedOn w:val="DefaultParagraphFont"/>
    <w:uiPriority w:val="99"/>
    <w:rsid w:val="000C3BE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A172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209E"/>
  </w:style>
  <w:style w:type="character" w:customStyle="1" w:styleId="UnresolvedMention1">
    <w:name w:val="Unresolved Mention1"/>
    <w:basedOn w:val="DefaultParagraphFont"/>
    <w:uiPriority w:val="99"/>
    <w:rsid w:val="008130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30E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63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3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5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35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358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58B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208E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564A"/>
    <w:rPr>
      <w:color w:val="605E5C"/>
      <w:shd w:val="clear" w:color="auto" w:fill="E1DFDD"/>
    </w:rPr>
  </w:style>
  <w:style w:type="paragraph" w:customStyle="1" w:styleId="Default">
    <w:name w:val="Default"/>
    <w:rsid w:val="00B97539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eastAsia="Arial Unicode MS" w:cs="Arial Unicode MS"/>
      <w:color w:val="000000"/>
      <w:sz w:val="26"/>
      <w:szCs w:val="26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urrent-selection">
    <w:name w:val="current-selection"/>
    <w:basedOn w:val="DefaultParagraphFont"/>
    <w:rsid w:val="00824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5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70">
          <w:marLeft w:val="0"/>
          <w:marRight w:val="0"/>
          <w:marTop w:val="30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sagepub.com/doi/10.1177/23780231251389691" TargetMode="External"/><Relationship Id="rId18" Type="http://schemas.openxmlformats.org/officeDocument/2006/relationships/hyperlink" Target="https://repositorio.iscte-iul.pt/bitstream/10071/35454/3/book_hdl35454.pdf" TargetMode="External"/><Relationship Id="rId26" Type="http://schemas.openxmlformats.org/officeDocument/2006/relationships/hyperlink" Target="https://compass.fivecolleges.edu/object/hampshire:223" TargetMode="External"/><Relationship Id="rId39" Type="http://schemas.openxmlformats.org/officeDocument/2006/relationships/hyperlink" Target="https://www.opendemocracy.net/en/5050/from-the-us-to-peru-these-parent-groups-targeting-sex-education-are-all-backed-by-the-christian-right/" TargetMode="External"/><Relationship Id="rId21" Type="http://schemas.openxmlformats.org/officeDocument/2006/relationships/hyperlink" Target="https://www.cambridge.org/core/journals/journal-of-latin-american-studies/article/abs/elisabeth-jay-friedman-ed-seeking-rights-from-the-left-gender-sexuality-and-the-latin-american-pink-tide-durham-nc-and-london-duke-university-press-2019-pp-xiv-330-10495-hb-2795-pb-8400-hb-2099-pb-ebook/80019720171FF8E6928A4535AAD297E4" TargetMode="External"/><Relationship Id="rId34" Type="http://schemas.openxmlformats.org/officeDocument/2006/relationships/hyperlink" Target="https://msmagazine.com/2021/02/02/argentina-abortion-ruling-feminist-latin-america-elizabeth-gomez-alcorta-minister-of-women-gender-diversity/" TargetMode="External"/><Relationship Id="rId42" Type="http://schemas.openxmlformats.org/officeDocument/2006/relationships/hyperlink" Target="https://www.vox.com/world-politics/2023/12/17/24003970/argentina-president-javier-milei" TargetMode="External"/><Relationship Id="rId47" Type="http://schemas.openxmlformats.org/officeDocument/2006/relationships/hyperlink" Target="https://www.npr.org/podcasts/381444155/51-percent" TargetMode="External"/><Relationship Id="rId50" Type="http://schemas.openxmlformats.org/officeDocument/2006/relationships/hyperlink" Target="https://www.gazettenet.com/Abortion-justice-rally-in-Northampton-42736590" TargetMode="External"/><Relationship Id="rId55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tandfonline.com/doi/abs/10.1080/21565503.2018.1541418?journalCode=rpgi20" TargetMode="External"/><Relationship Id="rId29" Type="http://schemas.openxmlformats.org/officeDocument/2006/relationships/hyperlink" Target="https://msmagazine.com/2024/06/08/latin-america-obstetric-violence-women-health-sexual-childbirth-pregnancy-labor-delivery/" TargetMode="External"/><Relationship Id="rId11" Type="http://schemas.openxmlformats.org/officeDocument/2006/relationships/hyperlink" Target="https://www.routledge.com/Fighting-for-Abortion-Rights-in-Latin-America-Social-Movements-State-Allies/Anderson/p/book/9780367355968" TargetMode="External"/><Relationship Id="rId24" Type="http://schemas.openxmlformats.org/officeDocument/2006/relationships/hyperlink" Target="https://www.tandfonline.com/doi/abs/10.1080/10714839.2016.1170291?journalCode=rnac20" TargetMode="External"/><Relationship Id="rId32" Type="http://schemas.openxmlformats.org/officeDocument/2006/relationships/hyperlink" Target="https://www.worldpoliticsreview.com/articles/30574/on-fight-for-abortion-latin-america-is-leading-the-way" TargetMode="External"/><Relationship Id="rId37" Type="http://schemas.openxmlformats.org/officeDocument/2006/relationships/hyperlink" Target="https://msmagazine.com/2020/12/22/argentina-abortion-lower-chamber/" TargetMode="External"/><Relationship Id="rId40" Type="http://schemas.openxmlformats.org/officeDocument/2006/relationships/hyperlink" Target="https://nacla.org/news/2018/06/07/argentina-feminists-versus-catholic-church" TargetMode="External"/><Relationship Id="rId45" Type="http://schemas.openxmlformats.org/officeDocument/2006/relationships/hyperlink" Target="https://www.estadao.com.br/internacional/mudanca-em-garantia-de-aborto-nos-eua-deve-impactar-leis-em-paises-em-desenvolvimento/" TargetMode="External"/><Relationship Id="rId53" Type="http://schemas.openxmlformats.org/officeDocument/2006/relationships/hyperlink" Target="https://twitter.com/fusiontv/status/1011266516153561088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cambridge.org/core/journals/politics-and-gender/article/research-ethics-and-methods-in-shifting-policy-climates-the-case-of-abortion-rights-in-the-united-states-and-latin-america/38D6627D2DDC93EE32216B2615794DC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tholyoke.edu/people/cora-fernandez-anderson" TargetMode="External"/><Relationship Id="rId14" Type="http://schemas.openxmlformats.org/officeDocument/2006/relationships/hyperlink" Target="https://www.cambridge.org/core/journals/ps-political-science-and-politics/article/legalizing-abortion-in-the-southern-cone/1485D61446D794C35D77D599B5D914F8?utm_date=20241125&amp;utm_id=1732519222&amp;utm_campaign=C24,Open%20Access,PSC&amp;utm_source=twitter&amp;utm_medium=social&amp;utm_content" TargetMode="External"/><Relationship Id="rId22" Type="http://schemas.openxmlformats.org/officeDocument/2006/relationships/hyperlink" Target="https://www.routledge.com/Abortion-and-Democracy-Contentious-Body-Politics-in-Argentina-Chile-and/Sutton-Vacarezza/p/book/9780367529413" TargetMode="External"/><Relationship Id="rId27" Type="http://schemas.openxmlformats.org/officeDocument/2006/relationships/hyperlink" Target="https://msmagazine.com/2024/12/24/international-human-rights-court-rules-inabortion-el-salvador-beatriz/" TargetMode="External"/><Relationship Id="rId30" Type="http://schemas.openxmlformats.org/officeDocument/2006/relationships/hyperlink" Target="https://theloop.ecpr.eu/why-milei-wont-succeed-in-repealing-argentinas-abortion-policy/" TargetMode="External"/><Relationship Id="rId35" Type="http://schemas.openxmlformats.org/officeDocument/2006/relationships/hyperlink" Target="https://aulablog.net/2021/01/28/argentina-legalized-abortion-demonstrates-feminists-hard-won-clout/" TargetMode="External"/><Relationship Id="rId43" Type="http://schemas.openxmlformats.org/officeDocument/2006/relationships/hyperlink" Target="https://www.pagina12.com.ar/433239-el-futuro-distopico-que-prometen-las-potencias-mundiales" TargetMode="External"/><Relationship Id="rId48" Type="http://schemas.openxmlformats.org/officeDocument/2006/relationships/hyperlink" Target="https://www.wbur.org/onpoint/2022/05/09/in-latin-america-abortion-access-is-expanding-why-is-the-u-s-going-in-the-opposite-direction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scholar.google.com/citations?user=eQIKg5QAAAAJ&amp;hl=en" TargetMode="External"/><Relationship Id="rId51" Type="http://schemas.openxmlformats.org/officeDocument/2006/relationships/hyperlink" Target="https://www.pagina12.com.ar/368536-milei-no-esta-solo-el-avance-de-la-ultraderecha-pone-en-ries" TargetMode="External"/><Relationship Id="rId3" Type="http://schemas.openxmlformats.org/officeDocument/2006/relationships/styles" Target="styles.xml"/><Relationship Id="rId12" Type="http://schemas.openxmlformats.org/officeDocument/2006/relationships/hyperlink" Target="file:///ICPD%20at%20Thirty/%20Moving%20Beyond%20Rights%20Toward%20Justice%20in%20Global%20Reproductive%20Health" TargetMode="External"/><Relationship Id="rId17" Type="http://schemas.openxmlformats.org/officeDocument/2006/relationships/hyperlink" Target="https://www.tandfonline.com/doi/abs/10.1080/1554477X.2016.1219583" TargetMode="External"/><Relationship Id="rId25" Type="http://schemas.openxmlformats.org/officeDocument/2006/relationships/hyperlink" Target="https://link.springer.com/article/10.1057/fr.2015.30" TargetMode="External"/><Relationship Id="rId33" Type="http://schemas.openxmlformats.org/officeDocument/2006/relationships/hyperlink" Target="https://msmagazine.com/2022/04/04/chile-abortion-constitution-feminism/" TargetMode="External"/><Relationship Id="rId38" Type="http://schemas.openxmlformats.org/officeDocument/2006/relationships/hyperlink" Target="https://nacla.org/news/2020/07/08/argentina-abortion-reform-covid" TargetMode="External"/><Relationship Id="rId46" Type="http://schemas.openxmlformats.org/officeDocument/2006/relationships/hyperlink" Target="https://www.gazettenet.com/Northampton-groups-all-over-the-country-to-hold-a-Bans-Off-Our-Body-demonstration-46370101" TargetMode="External"/><Relationship Id="rId20" Type="http://schemas.openxmlformats.org/officeDocument/2006/relationships/hyperlink" Target="https://signsjournal.org/ana-elena-correas-what-happened-to-belen/" TargetMode="External"/><Relationship Id="rId41" Type="http://schemas.openxmlformats.org/officeDocument/2006/relationships/hyperlink" Target="https://rewirenewsgroup.com/article/2013/07/17/the-politics-of-abortion-in-latin-america/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journals.sagepub.com/doi/full/10.1177/1866802X221100274" TargetMode="External"/><Relationship Id="rId23" Type="http://schemas.openxmlformats.org/officeDocument/2006/relationships/hyperlink" Target="https://www.oxfordhandbooks.com/view/10.1093/oxfordhb/9780190926557.001.0001/oxfordhb-9780190926557" TargetMode="External"/><Relationship Id="rId28" Type="http://schemas.openxmlformats.org/officeDocument/2006/relationships/hyperlink" Target="https://www.worldpoliticsreview.com/argentina-milei-far-right/" TargetMode="External"/><Relationship Id="rId36" Type="http://schemas.openxmlformats.org/officeDocument/2006/relationships/hyperlink" Target="https://msmagazine.com/2021/01/11/argentina-legalized-abortion-until-14-weeks-the-national-campaign-for-safe-free-and-legal-abortion-is-the-hero-behind-it/" TargetMode="External"/><Relationship Id="rId49" Type="http://schemas.openxmlformats.org/officeDocument/2006/relationships/hyperlink" Target="https://the1a.org/segments/overturning-roe-v-wade-could-have-an-effect-on-global-abortion-access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ink.springer.com/article/10.1007/s12116-025-09482-2" TargetMode="External"/><Relationship Id="rId31" Type="http://schemas.openxmlformats.org/officeDocument/2006/relationships/hyperlink" Target="https://genderpolicyreport.umn.edu/beyond-choice-abortion-rights-in-latin-america/" TargetMode="External"/><Relationship Id="rId44" Type="http://schemas.openxmlformats.org/officeDocument/2006/relationships/hyperlink" Target="https://socorristasenred.org/por-que-peligra-el-aborto-legal-en-ee-uu/" TargetMode="External"/><Relationship Id="rId52" Type="http://schemas.openxmlformats.org/officeDocument/2006/relationships/hyperlink" Target="https://www.washingtonpost.com/world/2020/09/26/coronavirus-pandemic-global-abortion-access-reproductive-heal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A1D50F3-5618-3042-BA5B-A646BB09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Cora Fernandez Anderson</vt:lpstr>
    </vt:vector>
  </TitlesOfParts>
  <Company>Toshiba</Company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 Fernandez Anderson</dc:title>
  <dc:creator>Cora</dc:creator>
  <cp:lastModifiedBy>Cora Fernandez Anderson</cp:lastModifiedBy>
  <cp:revision>3</cp:revision>
  <cp:lastPrinted>2009-02-14T15:23:00Z</cp:lastPrinted>
  <dcterms:created xsi:type="dcterms:W3CDTF">2026-01-31T10:53:00Z</dcterms:created>
  <dcterms:modified xsi:type="dcterms:W3CDTF">2026-01-31T11:00:00Z</dcterms:modified>
</cp:coreProperties>
</file>