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9FD75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bookmarkStart w:id="0" w:name="_GoBack"/>
      <w:bookmarkEnd w:id="0"/>
      <w:proofErr w:type="gramStart"/>
      <w:r w:rsidRPr="008F5BEF">
        <w:rPr>
          <w:rFonts w:ascii="Calibri" w:hAnsi="Calibri"/>
          <w:sz w:val="22"/>
          <w:szCs w:val="22"/>
        </w:rPr>
        <w:t>PAUL  STAITI</w:t>
      </w:r>
      <w:proofErr w:type="gramEnd"/>
    </w:p>
    <w:p w14:paraId="1B6D48A6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4A88C54C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>Professor of Fine Arts on the Alumnae Foundation</w:t>
      </w:r>
    </w:p>
    <w:p w14:paraId="7C05C8E6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>Art</w:t>
      </w:r>
      <w:r>
        <w:rPr>
          <w:rFonts w:ascii="Calibri" w:hAnsi="Calibri"/>
          <w:sz w:val="22"/>
          <w:szCs w:val="22"/>
        </w:rPr>
        <w:t xml:space="preserve"> History and Architectural Studies</w:t>
      </w:r>
    </w:p>
    <w:p w14:paraId="04F92D06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>Mount Holyoke College</w:t>
      </w:r>
    </w:p>
    <w:p w14:paraId="6640F041" w14:textId="4D080DC4" w:rsidR="001965E6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>South Hadley, Massachusetts 01075</w:t>
      </w:r>
    </w:p>
    <w:p w14:paraId="4904ED19" w14:textId="5D08AA34" w:rsidR="00CA2E47" w:rsidRDefault="00CA2E47" w:rsidP="00827A5B">
      <w:pPr>
        <w:rPr>
          <w:rFonts w:ascii="Calibri" w:hAnsi="Calibri"/>
          <w:sz w:val="22"/>
          <w:szCs w:val="22"/>
        </w:rPr>
      </w:pPr>
    </w:p>
    <w:p w14:paraId="307669BA" w14:textId="20BBDEC1" w:rsidR="00CA2E47" w:rsidRPr="008F5BEF" w:rsidRDefault="00CA2E47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Email: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pstaiti@mtholyoke.edu</w:t>
      </w:r>
    </w:p>
    <w:p w14:paraId="644DECD7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1C83DE48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Web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www.paulstaiti.com</w:t>
      </w:r>
    </w:p>
    <w:p w14:paraId="09F33266" w14:textId="77777777" w:rsidR="001965E6" w:rsidRDefault="001965E6" w:rsidP="00827A5B">
      <w:pPr>
        <w:rPr>
          <w:rFonts w:ascii="Calibri" w:hAnsi="Calibri"/>
          <w:sz w:val="22"/>
          <w:szCs w:val="22"/>
        </w:rPr>
      </w:pPr>
    </w:p>
    <w:p w14:paraId="22304FA6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EDUCATION</w:t>
      </w:r>
    </w:p>
    <w:p w14:paraId="326C668D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03A7017F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Ph.D. University of Pennsylvania</w:t>
      </w:r>
    </w:p>
    <w:p w14:paraId="38F1298C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  <w:t>M.A.  University of Massachusetts</w:t>
      </w:r>
    </w:p>
    <w:p w14:paraId="16D3B37B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  <w:t>B.A</w:t>
      </w:r>
      <w:r>
        <w:rPr>
          <w:rFonts w:ascii="Calibri" w:hAnsi="Calibri"/>
          <w:sz w:val="22"/>
          <w:szCs w:val="22"/>
        </w:rPr>
        <w:t>.   University of Michigan</w:t>
      </w:r>
    </w:p>
    <w:p w14:paraId="5299446F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5CE32C7E" w14:textId="682512FD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PUBLICATIONS</w:t>
      </w:r>
    </w:p>
    <w:p w14:paraId="71566353" w14:textId="1A2D6B2E" w:rsidR="005D136B" w:rsidRDefault="005D136B" w:rsidP="00827A5B">
      <w:pPr>
        <w:rPr>
          <w:rFonts w:ascii="Calibri" w:hAnsi="Calibri"/>
          <w:sz w:val="22"/>
          <w:szCs w:val="22"/>
        </w:rPr>
      </w:pPr>
    </w:p>
    <w:p w14:paraId="6E9EEBCC" w14:textId="23587727" w:rsidR="00827A5B" w:rsidRPr="00827A5B" w:rsidRDefault="00827A5B" w:rsidP="00827A5B">
      <w:pPr>
        <w:ind w:left="1440"/>
        <w:rPr>
          <w:rFonts w:ascii="Calibri" w:hAnsi="Calibri"/>
          <w:sz w:val="22"/>
          <w:szCs w:val="22"/>
        </w:rPr>
      </w:pPr>
      <w:r w:rsidRPr="00827A5B">
        <w:rPr>
          <w:rFonts w:ascii="Calibri" w:hAnsi="Calibri"/>
          <w:i/>
          <w:iCs/>
          <w:sz w:val="22"/>
          <w:szCs w:val="22"/>
        </w:rPr>
        <w:t xml:space="preserve">The Killing of Jane McCrea: </w:t>
      </w:r>
      <w:r w:rsidR="00837354">
        <w:rPr>
          <w:rFonts w:ascii="Calibri" w:hAnsi="Calibri"/>
          <w:i/>
          <w:iCs/>
          <w:sz w:val="22"/>
          <w:szCs w:val="22"/>
        </w:rPr>
        <w:t>An American Tragedy on the Revolutionary Frontier</w:t>
      </w:r>
      <w:r w:rsidR="00D66093">
        <w:rPr>
          <w:rFonts w:ascii="Calibri" w:hAnsi="Calibri"/>
          <w:iCs/>
          <w:sz w:val="22"/>
          <w:szCs w:val="22"/>
        </w:rPr>
        <w:t xml:space="preserve">; Yardley, </w:t>
      </w:r>
      <w:proofErr w:type="spellStart"/>
      <w:r w:rsidR="00D66093">
        <w:rPr>
          <w:rFonts w:ascii="Calibri" w:hAnsi="Calibri"/>
          <w:iCs/>
          <w:sz w:val="22"/>
          <w:szCs w:val="22"/>
        </w:rPr>
        <w:t>Westholme</w:t>
      </w:r>
      <w:proofErr w:type="spellEnd"/>
      <w:r w:rsidR="00D66093">
        <w:rPr>
          <w:rFonts w:ascii="Calibri" w:hAnsi="Calibri"/>
          <w:iCs/>
          <w:sz w:val="22"/>
          <w:szCs w:val="22"/>
        </w:rPr>
        <w:t>,</w:t>
      </w:r>
      <w:r w:rsidRPr="00827A5B">
        <w:rPr>
          <w:rFonts w:ascii="Calibri" w:hAnsi="Calibri"/>
          <w:sz w:val="22"/>
          <w:szCs w:val="22"/>
        </w:rPr>
        <w:t xml:space="preserve"> </w:t>
      </w:r>
      <w:r w:rsidR="00D66093">
        <w:rPr>
          <w:rFonts w:ascii="Calibri" w:hAnsi="Calibri"/>
          <w:sz w:val="22"/>
          <w:szCs w:val="22"/>
        </w:rPr>
        <w:t>dist</w:t>
      </w:r>
      <w:r w:rsidR="00B77482">
        <w:rPr>
          <w:rFonts w:ascii="Calibri" w:hAnsi="Calibri"/>
          <w:sz w:val="22"/>
          <w:szCs w:val="22"/>
        </w:rPr>
        <w:t>ribution through the</w:t>
      </w:r>
      <w:r w:rsidR="00D66093">
        <w:rPr>
          <w:rFonts w:ascii="Calibri" w:hAnsi="Calibri"/>
          <w:sz w:val="22"/>
          <w:szCs w:val="22"/>
        </w:rPr>
        <w:t xml:space="preserve"> University of Chicago Press, 2025.</w:t>
      </w:r>
    </w:p>
    <w:p w14:paraId="749F1EA7" w14:textId="77777777" w:rsidR="00827A5B" w:rsidRPr="000C7FA8" w:rsidRDefault="00827A5B" w:rsidP="00827A5B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5C87E4C8" w14:textId="4A40C920" w:rsidR="00455173" w:rsidRPr="000C7FA8" w:rsidRDefault="00455173" w:rsidP="00827A5B">
      <w:pPr>
        <w:ind w:left="1440"/>
        <w:rPr>
          <w:rFonts w:asciiTheme="minorHAnsi" w:hAnsiTheme="minorHAnsi" w:cstheme="minorHAnsi"/>
          <w:sz w:val="22"/>
          <w:szCs w:val="22"/>
        </w:rPr>
      </w:pPr>
      <w:r w:rsidRPr="000C7FA8">
        <w:rPr>
          <w:rFonts w:asciiTheme="minorHAnsi" w:hAnsiTheme="minorHAnsi" w:cstheme="minorHAnsi"/>
          <w:sz w:val="22"/>
          <w:szCs w:val="22"/>
        </w:rPr>
        <w:t>“</w:t>
      </w:r>
      <w:r w:rsidR="00837354" w:rsidRPr="000C7FA8">
        <w:rPr>
          <w:rFonts w:asciiTheme="minorHAnsi" w:hAnsiTheme="minorHAnsi" w:cstheme="minorHAnsi"/>
          <w:sz w:val="22"/>
          <w:szCs w:val="22"/>
        </w:rPr>
        <w:t xml:space="preserve">John Trumbull, the Founding, and the Capitol Rotunda,” </w:t>
      </w:r>
      <w:r w:rsidR="00837354" w:rsidRPr="000C7FA8">
        <w:rPr>
          <w:rFonts w:asciiTheme="minorHAnsi" w:hAnsiTheme="minorHAnsi" w:cstheme="minorHAnsi"/>
          <w:i/>
          <w:sz w:val="22"/>
          <w:szCs w:val="22"/>
        </w:rPr>
        <w:t>Humanities: The Magazine of the National Endowment for the Humanities</w:t>
      </w:r>
      <w:r w:rsidR="000C7FA8">
        <w:rPr>
          <w:rFonts w:asciiTheme="minorHAnsi" w:hAnsiTheme="minorHAnsi" w:cstheme="minorHAnsi"/>
          <w:sz w:val="22"/>
          <w:szCs w:val="22"/>
        </w:rPr>
        <w:t>, forthcoming.</w:t>
      </w:r>
    </w:p>
    <w:p w14:paraId="626F5759" w14:textId="6476E206" w:rsidR="000C7FA8" w:rsidRPr="000C7FA8" w:rsidRDefault="000C7FA8" w:rsidP="00827A5B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1D76A679" w14:textId="32709B54" w:rsidR="000C7FA8" w:rsidRPr="000C7FA8" w:rsidRDefault="000C7FA8" w:rsidP="000C7FA8">
      <w:pPr>
        <w:ind w:left="1440"/>
        <w:rPr>
          <w:rFonts w:asciiTheme="minorHAnsi" w:hAnsiTheme="minorHAnsi" w:cstheme="minorHAnsi"/>
          <w:sz w:val="22"/>
          <w:szCs w:val="22"/>
        </w:rPr>
      </w:pPr>
      <w:r w:rsidRPr="000C7FA8">
        <w:rPr>
          <w:rFonts w:asciiTheme="minorHAnsi" w:hAnsiTheme="minorHAnsi" w:cstheme="minorHAnsi"/>
          <w:sz w:val="22"/>
          <w:szCs w:val="22"/>
        </w:rPr>
        <w:t xml:space="preserve">Review of Zara </w:t>
      </w:r>
      <w:proofErr w:type="spellStart"/>
      <w:r w:rsidRPr="000C7FA8">
        <w:rPr>
          <w:rFonts w:asciiTheme="minorHAnsi" w:hAnsiTheme="minorHAnsi" w:cstheme="minorHAnsi"/>
          <w:sz w:val="22"/>
          <w:szCs w:val="22"/>
        </w:rPr>
        <w:t>Anishanslin</w:t>
      </w:r>
      <w:proofErr w:type="spellEnd"/>
      <w:r w:rsidRPr="000C7FA8">
        <w:rPr>
          <w:rFonts w:asciiTheme="minorHAnsi" w:hAnsiTheme="minorHAnsi" w:cstheme="minorHAnsi"/>
          <w:sz w:val="22"/>
          <w:szCs w:val="22"/>
        </w:rPr>
        <w:t xml:space="preserve">, </w:t>
      </w:r>
      <w:r w:rsidRPr="000C7FA8">
        <w:rPr>
          <w:rFonts w:asciiTheme="minorHAnsi" w:hAnsiTheme="minorHAnsi" w:cstheme="minorHAnsi"/>
          <w:i/>
          <w:sz w:val="22"/>
          <w:szCs w:val="22"/>
        </w:rPr>
        <w:t>The Painter’s Fire: The Painter’s Fire: A Forgotten History of the Artists Who Championed the American Revolution</w:t>
      </w:r>
      <w:r w:rsidRPr="000C7FA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0C7FA8">
        <w:rPr>
          <w:rFonts w:asciiTheme="minorHAnsi" w:hAnsiTheme="minorHAnsi" w:cstheme="minorHAnsi"/>
          <w:sz w:val="22"/>
          <w:szCs w:val="22"/>
        </w:rPr>
        <w:t>Cambridge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0C7FA8">
        <w:rPr>
          <w:rFonts w:asciiTheme="minorHAnsi" w:hAnsiTheme="minorHAnsi" w:cstheme="minorHAnsi"/>
          <w:sz w:val="22"/>
          <w:szCs w:val="22"/>
        </w:rPr>
        <w:t xml:space="preserve"> Harvard University Press, 2025</w:t>
      </w:r>
      <w:r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CAAReviews</w:t>
      </w:r>
      <w:proofErr w:type="spellEnd"/>
      <w:r>
        <w:rPr>
          <w:rFonts w:asciiTheme="minorHAnsi" w:hAnsiTheme="minorHAnsi" w:cstheme="minorHAnsi"/>
          <w:sz w:val="22"/>
          <w:szCs w:val="22"/>
        </w:rPr>
        <w:t>, forthcoming.</w:t>
      </w:r>
    </w:p>
    <w:p w14:paraId="3FC9E136" w14:textId="0B44F679" w:rsidR="000C7FA8" w:rsidRPr="000C7FA8" w:rsidRDefault="000C7FA8" w:rsidP="00827A5B">
      <w:pPr>
        <w:ind w:left="1440"/>
        <w:rPr>
          <w:rFonts w:asciiTheme="minorHAnsi" w:hAnsiTheme="minorHAnsi" w:cstheme="minorHAnsi"/>
          <w:i/>
          <w:sz w:val="22"/>
          <w:szCs w:val="22"/>
        </w:rPr>
      </w:pPr>
    </w:p>
    <w:p w14:paraId="18E88DD2" w14:textId="6C9C3ECB" w:rsidR="00827A5B" w:rsidRPr="00827A5B" w:rsidRDefault="00827A5B" w:rsidP="00827A5B">
      <w:pPr>
        <w:ind w:left="1440"/>
        <w:rPr>
          <w:rFonts w:ascii="Calibri" w:hAnsi="Calibri"/>
          <w:sz w:val="22"/>
          <w:szCs w:val="22"/>
        </w:rPr>
      </w:pPr>
      <w:r w:rsidRPr="00827A5B">
        <w:rPr>
          <w:rFonts w:ascii="Calibri" w:hAnsi="Calibri"/>
          <w:sz w:val="22"/>
          <w:szCs w:val="22"/>
        </w:rPr>
        <w:t xml:space="preserve">Review of Richard </w:t>
      </w:r>
      <w:proofErr w:type="spellStart"/>
      <w:r w:rsidRPr="00827A5B">
        <w:rPr>
          <w:rFonts w:ascii="Calibri" w:hAnsi="Calibri"/>
          <w:sz w:val="22"/>
          <w:szCs w:val="22"/>
        </w:rPr>
        <w:t>Brookhiser</w:t>
      </w:r>
      <w:proofErr w:type="spellEnd"/>
      <w:r w:rsidRPr="00827A5B">
        <w:rPr>
          <w:rFonts w:ascii="Calibri" w:hAnsi="Calibri"/>
          <w:sz w:val="22"/>
          <w:szCs w:val="22"/>
        </w:rPr>
        <w:t xml:space="preserve">, </w:t>
      </w:r>
      <w:r w:rsidRPr="00827A5B">
        <w:rPr>
          <w:rFonts w:ascii="Calibri" w:hAnsi="Calibri"/>
          <w:i/>
          <w:sz w:val="22"/>
          <w:szCs w:val="22"/>
        </w:rPr>
        <w:t>Glorious Lessons: John Trumbull: Painter of the American Revolution</w:t>
      </w:r>
      <w:r w:rsidRPr="00827A5B">
        <w:rPr>
          <w:rFonts w:ascii="Calibri" w:hAnsi="Calibri"/>
          <w:sz w:val="22"/>
          <w:szCs w:val="22"/>
        </w:rPr>
        <w:t xml:space="preserve"> (New Haven: Yale University Press, 2024)</w:t>
      </w:r>
      <w:r w:rsidR="000C7FA8">
        <w:rPr>
          <w:rFonts w:ascii="Calibri" w:hAnsi="Calibri"/>
          <w:sz w:val="22"/>
          <w:szCs w:val="22"/>
        </w:rPr>
        <w:t>;</w:t>
      </w:r>
      <w:r w:rsidRPr="00827A5B">
        <w:rPr>
          <w:rFonts w:ascii="Calibri" w:hAnsi="Calibri"/>
          <w:sz w:val="22"/>
          <w:szCs w:val="22"/>
        </w:rPr>
        <w:t xml:space="preserve"> </w:t>
      </w:r>
      <w:r w:rsidRPr="00827A5B">
        <w:rPr>
          <w:rFonts w:ascii="Calibri" w:hAnsi="Calibri"/>
          <w:i/>
          <w:sz w:val="22"/>
          <w:szCs w:val="22"/>
        </w:rPr>
        <w:t xml:space="preserve">Panorama: Journal of the Association of Historians of American Art </w:t>
      </w:r>
      <w:r w:rsidRPr="00827A5B">
        <w:rPr>
          <w:rFonts w:ascii="Calibri" w:hAnsi="Calibri"/>
          <w:sz w:val="22"/>
          <w:szCs w:val="22"/>
        </w:rPr>
        <w:t xml:space="preserve">10.2 (Fall, 2024). </w:t>
      </w:r>
      <w:hyperlink r:id="rId4" w:history="1">
        <w:r w:rsidRPr="00827A5B">
          <w:rPr>
            <w:rStyle w:val="Hyperlink"/>
            <w:rFonts w:ascii="Calibri" w:hAnsi="Calibri"/>
            <w:color w:val="auto"/>
            <w:sz w:val="22"/>
            <w:szCs w:val="22"/>
          </w:rPr>
          <w:t>https://journalpanorama.org/article/glorious-lessons/</w:t>
        </w:r>
      </w:hyperlink>
    </w:p>
    <w:p w14:paraId="39ECE68C" w14:textId="77777777" w:rsidR="00827A5B" w:rsidRPr="00827A5B" w:rsidRDefault="00827A5B" w:rsidP="00827A5B">
      <w:pPr>
        <w:ind w:left="1440"/>
        <w:rPr>
          <w:rFonts w:ascii="Calibri" w:hAnsi="Calibri"/>
          <w:sz w:val="22"/>
          <w:szCs w:val="22"/>
        </w:rPr>
      </w:pPr>
    </w:p>
    <w:p w14:paraId="2C956AE9" w14:textId="44A96A11" w:rsidR="00827A5B" w:rsidRDefault="00827A5B" w:rsidP="00827A5B">
      <w:pPr>
        <w:ind w:left="1440"/>
        <w:rPr>
          <w:rStyle w:val="Hyperlink"/>
          <w:rFonts w:ascii="Calibri" w:hAnsi="Calibri"/>
          <w:color w:val="auto"/>
          <w:sz w:val="22"/>
          <w:szCs w:val="22"/>
        </w:rPr>
      </w:pPr>
      <w:r w:rsidRPr="00827A5B">
        <w:rPr>
          <w:rFonts w:ascii="Calibri" w:hAnsi="Calibri"/>
          <w:sz w:val="22"/>
          <w:szCs w:val="22"/>
        </w:rPr>
        <w:t xml:space="preserve"> “Jilted: Samuel F. B. Morse at Art’s End,” </w:t>
      </w:r>
      <w:r w:rsidRPr="00827A5B">
        <w:rPr>
          <w:rFonts w:ascii="Calibri" w:hAnsi="Calibri"/>
          <w:i/>
          <w:sz w:val="22"/>
          <w:szCs w:val="22"/>
        </w:rPr>
        <w:t>Panorama: Journal of the Association of Historians of American Art</w:t>
      </w:r>
      <w:r w:rsidRPr="00827A5B">
        <w:rPr>
          <w:rFonts w:ascii="Calibri" w:hAnsi="Calibri"/>
          <w:sz w:val="22"/>
          <w:szCs w:val="22"/>
        </w:rPr>
        <w:t xml:space="preserve"> 10.1 (</w:t>
      </w:r>
      <w:r w:rsidR="00837354">
        <w:rPr>
          <w:rFonts w:ascii="Calibri" w:hAnsi="Calibri"/>
          <w:sz w:val="22"/>
          <w:szCs w:val="22"/>
        </w:rPr>
        <w:t>Summer</w:t>
      </w:r>
      <w:r w:rsidRPr="00827A5B">
        <w:rPr>
          <w:rFonts w:ascii="Calibri" w:hAnsi="Calibri"/>
          <w:sz w:val="22"/>
          <w:szCs w:val="22"/>
        </w:rPr>
        <w:t xml:space="preserve">, 2024). </w:t>
      </w:r>
      <w:hyperlink r:id="rId5" w:history="1">
        <w:r w:rsidRPr="00827A5B">
          <w:rPr>
            <w:rStyle w:val="Hyperlink"/>
            <w:rFonts w:ascii="Calibri" w:hAnsi="Calibri"/>
            <w:color w:val="auto"/>
            <w:sz w:val="22"/>
            <w:szCs w:val="22"/>
          </w:rPr>
          <w:t>https://journalpanorama.org/article/ex-artists-in-america/jilted-samuel-f-b-morse/</w:t>
        </w:r>
      </w:hyperlink>
    </w:p>
    <w:p w14:paraId="41CA862D" w14:textId="77777777" w:rsidR="008B783B" w:rsidRPr="00827A5B" w:rsidRDefault="008B783B" w:rsidP="00827A5B">
      <w:pPr>
        <w:ind w:left="1440"/>
        <w:rPr>
          <w:rFonts w:ascii="Calibri" w:hAnsi="Calibri"/>
          <w:sz w:val="22"/>
          <w:szCs w:val="22"/>
        </w:rPr>
      </w:pPr>
    </w:p>
    <w:p w14:paraId="7B333A44" w14:textId="77777777" w:rsidR="00827A5B" w:rsidRPr="00827A5B" w:rsidRDefault="00827A5B" w:rsidP="00827A5B">
      <w:pPr>
        <w:ind w:left="1440"/>
        <w:rPr>
          <w:rFonts w:ascii="Calibri" w:hAnsi="Calibri"/>
          <w:sz w:val="22"/>
          <w:szCs w:val="22"/>
        </w:rPr>
      </w:pPr>
      <w:r w:rsidRPr="00827A5B">
        <w:rPr>
          <w:rFonts w:ascii="Calibri" w:hAnsi="Calibri"/>
          <w:sz w:val="22"/>
          <w:szCs w:val="22"/>
        </w:rPr>
        <w:t xml:space="preserve"> “Love, Death, and America: John Vanderlyn’s </w:t>
      </w:r>
      <w:r w:rsidRPr="00827A5B">
        <w:rPr>
          <w:rFonts w:ascii="Calibri" w:hAnsi="Calibri"/>
          <w:i/>
          <w:sz w:val="22"/>
          <w:szCs w:val="22"/>
        </w:rPr>
        <w:t>Jane McCrea</w:t>
      </w:r>
      <w:r w:rsidRPr="00827A5B">
        <w:rPr>
          <w:rFonts w:ascii="Calibri" w:hAnsi="Calibri"/>
          <w:sz w:val="22"/>
          <w:szCs w:val="22"/>
        </w:rPr>
        <w:t xml:space="preserve">,” </w:t>
      </w:r>
      <w:r w:rsidRPr="00827A5B">
        <w:rPr>
          <w:rFonts w:ascii="Calibri" w:hAnsi="Calibri"/>
          <w:i/>
          <w:sz w:val="22"/>
          <w:szCs w:val="22"/>
        </w:rPr>
        <w:t>Athena Art Foundation</w:t>
      </w:r>
      <w:r w:rsidRPr="00827A5B">
        <w:rPr>
          <w:rFonts w:ascii="Calibri" w:hAnsi="Calibri"/>
          <w:sz w:val="22"/>
          <w:szCs w:val="22"/>
        </w:rPr>
        <w:t xml:space="preserve"> (October, 2023).  </w:t>
      </w:r>
      <w:hyperlink r:id="rId6" w:history="1">
        <w:r w:rsidRPr="00827A5B">
          <w:rPr>
            <w:rStyle w:val="Hyperlink"/>
            <w:rFonts w:ascii="Calibri" w:hAnsi="Calibri"/>
            <w:color w:val="auto"/>
            <w:sz w:val="22"/>
            <w:szCs w:val="22"/>
          </w:rPr>
          <w:t>https://www.athenaartfoundation.org/read/john-vanderlyns-jane-mccrea-love-death-and-america</w:t>
        </w:r>
      </w:hyperlink>
    </w:p>
    <w:p w14:paraId="11AD956C" w14:textId="77777777" w:rsidR="00B23149" w:rsidRPr="00827A5B" w:rsidRDefault="00B23149" w:rsidP="00827A5B">
      <w:pPr>
        <w:ind w:left="1440"/>
        <w:rPr>
          <w:rFonts w:ascii="Calibri" w:hAnsi="Calibri"/>
          <w:sz w:val="22"/>
          <w:szCs w:val="22"/>
        </w:rPr>
      </w:pPr>
    </w:p>
    <w:p w14:paraId="24A01B36" w14:textId="3BF71A02" w:rsidR="001965E6" w:rsidRPr="00827A5B" w:rsidRDefault="001965E6" w:rsidP="00827A5B">
      <w:pPr>
        <w:ind w:left="1440"/>
        <w:rPr>
          <w:rFonts w:ascii="Calibri" w:hAnsi="Calibri"/>
          <w:sz w:val="22"/>
          <w:szCs w:val="22"/>
        </w:rPr>
      </w:pPr>
      <w:r w:rsidRPr="00827A5B">
        <w:rPr>
          <w:rFonts w:ascii="Calibri" w:hAnsi="Calibri"/>
          <w:sz w:val="22"/>
          <w:szCs w:val="22"/>
        </w:rPr>
        <w:t xml:space="preserve">“A Surprising Influence on Obama’s Portrait,” op-ed, </w:t>
      </w:r>
      <w:r w:rsidRPr="00827A5B">
        <w:rPr>
          <w:rFonts w:ascii="Calibri" w:hAnsi="Calibri"/>
          <w:i/>
          <w:sz w:val="22"/>
          <w:szCs w:val="22"/>
        </w:rPr>
        <w:t>The Washington Post</w:t>
      </w:r>
      <w:r w:rsidRPr="00827A5B">
        <w:rPr>
          <w:rFonts w:ascii="Calibri" w:hAnsi="Calibri"/>
          <w:sz w:val="22"/>
          <w:szCs w:val="22"/>
        </w:rPr>
        <w:t>, February 12, 2018</w:t>
      </w:r>
    </w:p>
    <w:p w14:paraId="2D40A27D" w14:textId="77777777" w:rsidR="001965E6" w:rsidRPr="00827A5B" w:rsidRDefault="001965E6" w:rsidP="00827A5B">
      <w:pPr>
        <w:rPr>
          <w:rFonts w:ascii="Calibri" w:hAnsi="Calibri"/>
          <w:sz w:val="22"/>
          <w:szCs w:val="22"/>
        </w:rPr>
      </w:pPr>
      <w:r w:rsidRPr="00827A5B">
        <w:rPr>
          <w:rFonts w:ascii="Calibri" w:hAnsi="Calibri"/>
          <w:sz w:val="22"/>
          <w:szCs w:val="22"/>
        </w:rPr>
        <w:tab/>
      </w:r>
      <w:r w:rsidRPr="00827A5B">
        <w:rPr>
          <w:rFonts w:ascii="Calibri" w:hAnsi="Calibri"/>
          <w:sz w:val="22"/>
          <w:szCs w:val="22"/>
        </w:rPr>
        <w:tab/>
      </w:r>
      <w:r w:rsidRPr="00827A5B">
        <w:rPr>
          <w:rFonts w:ascii="Calibri" w:hAnsi="Calibri"/>
          <w:sz w:val="22"/>
          <w:szCs w:val="22"/>
        </w:rPr>
        <w:tab/>
      </w:r>
    </w:p>
    <w:p w14:paraId="23A64DE8" w14:textId="7FDD1112" w:rsidR="001965E6" w:rsidRDefault="001965E6" w:rsidP="00827A5B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“The Americans,” </w:t>
      </w:r>
      <w:r w:rsidRPr="00B06B1D">
        <w:rPr>
          <w:rFonts w:ascii="Calibri" w:hAnsi="Calibri"/>
          <w:i/>
          <w:sz w:val="22"/>
          <w:szCs w:val="22"/>
        </w:rPr>
        <w:t>V</w:t>
      </w:r>
      <w:r>
        <w:rPr>
          <w:rFonts w:ascii="Calibri" w:hAnsi="Calibri"/>
          <w:i/>
          <w:sz w:val="22"/>
          <w:szCs w:val="22"/>
        </w:rPr>
        <w:t>isitors to V</w:t>
      </w:r>
      <w:r w:rsidRPr="00B06B1D">
        <w:rPr>
          <w:rFonts w:ascii="Calibri" w:hAnsi="Calibri"/>
          <w:i/>
          <w:sz w:val="22"/>
          <w:szCs w:val="22"/>
        </w:rPr>
        <w:t>ersailles</w:t>
      </w:r>
      <w:r>
        <w:rPr>
          <w:rFonts w:ascii="Calibri" w:hAnsi="Calibri"/>
          <w:i/>
          <w:sz w:val="22"/>
          <w:szCs w:val="22"/>
        </w:rPr>
        <w:t>: From Louis XIV to the French Revolution</w:t>
      </w:r>
      <w:r>
        <w:rPr>
          <w:rFonts w:ascii="Calibri" w:hAnsi="Calibri"/>
          <w:sz w:val="22"/>
          <w:szCs w:val="22"/>
        </w:rPr>
        <w:t>, exhibition catalog, The Metropolitan Museum of Art; New Haven, Yale University Press, 2018.  French edition</w:t>
      </w:r>
      <w:r w:rsidR="00AD2C61">
        <w:rPr>
          <w:rFonts w:ascii="Calibri" w:hAnsi="Calibri"/>
          <w:sz w:val="22"/>
          <w:szCs w:val="22"/>
        </w:rPr>
        <w:t>: “</w:t>
      </w:r>
      <w:r>
        <w:rPr>
          <w:rFonts w:ascii="Calibri" w:hAnsi="Calibri"/>
          <w:sz w:val="22"/>
          <w:szCs w:val="22"/>
        </w:rPr>
        <w:t xml:space="preserve">Les Américains à Versailles” and “Benjamin Franklin, ‘L’Ambassadeur Électrique,” </w:t>
      </w:r>
      <w:r>
        <w:rPr>
          <w:rFonts w:ascii="Calibri" w:hAnsi="Calibri"/>
          <w:i/>
          <w:sz w:val="22"/>
          <w:szCs w:val="22"/>
        </w:rPr>
        <w:t>Visiteurs de Versailles: Voyageurs, Princes, Ambassadeurs, 1682-1789</w:t>
      </w:r>
      <w:r>
        <w:rPr>
          <w:rFonts w:ascii="Calibri" w:hAnsi="Calibri"/>
          <w:sz w:val="22"/>
          <w:szCs w:val="22"/>
        </w:rPr>
        <w:t>, exhibition catalog, Château de Versailles; Paris, Gallimard, 2017, pp. 206-217</w:t>
      </w:r>
    </w:p>
    <w:p w14:paraId="3E079579" w14:textId="77777777" w:rsidR="001965E6" w:rsidRDefault="001965E6" w:rsidP="00827A5B">
      <w:pPr>
        <w:ind w:left="1440"/>
        <w:rPr>
          <w:rFonts w:ascii="Calibri" w:hAnsi="Calibri"/>
          <w:sz w:val="22"/>
          <w:szCs w:val="22"/>
        </w:rPr>
      </w:pPr>
    </w:p>
    <w:p w14:paraId="43FE14C7" w14:textId="77777777" w:rsidR="001965E6" w:rsidRDefault="001965E6" w:rsidP="00827A5B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“How Presidents Use their Portraits to Shape their Legacy,” op-ed, </w:t>
      </w:r>
      <w:r>
        <w:rPr>
          <w:rFonts w:ascii="Calibri" w:hAnsi="Calibri"/>
          <w:i/>
          <w:sz w:val="22"/>
          <w:szCs w:val="22"/>
        </w:rPr>
        <w:t>The Washington Post</w:t>
      </w:r>
      <w:r>
        <w:rPr>
          <w:rFonts w:ascii="Calibri" w:hAnsi="Calibri"/>
          <w:sz w:val="22"/>
          <w:szCs w:val="22"/>
        </w:rPr>
        <w:t xml:space="preserve">, </w:t>
      </w:r>
    </w:p>
    <w:p w14:paraId="056FFD9F" w14:textId="77777777" w:rsidR="001965E6" w:rsidRPr="00F30631" w:rsidRDefault="001965E6" w:rsidP="00827A5B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January 17, 2017</w:t>
      </w:r>
    </w:p>
    <w:p w14:paraId="346182BF" w14:textId="77777777" w:rsidR="001965E6" w:rsidRDefault="001965E6" w:rsidP="00827A5B">
      <w:pPr>
        <w:rPr>
          <w:rFonts w:ascii="Calibri" w:hAnsi="Calibri"/>
          <w:sz w:val="22"/>
          <w:szCs w:val="22"/>
        </w:rPr>
      </w:pPr>
    </w:p>
    <w:p w14:paraId="1BE1A5E4" w14:textId="77777777" w:rsidR="001965E6" w:rsidRPr="00176D2D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“Portrait of a Revolution,” </w:t>
      </w:r>
      <w:r w:rsidRPr="00B06B1D">
        <w:rPr>
          <w:rFonts w:ascii="Calibri" w:hAnsi="Calibri"/>
          <w:i/>
          <w:sz w:val="22"/>
          <w:szCs w:val="22"/>
        </w:rPr>
        <w:t>Military History Quarterly</w:t>
      </w:r>
      <w:r>
        <w:rPr>
          <w:rFonts w:ascii="Calibri" w:hAnsi="Calibri"/>
          <w:sz w:val="22"/>
          <w:szCs w:val="22"/>
        </w:rPr>
        <w:t>, w</w:t>
      </w:r>
      <w:r w:rsidRPr="007128F5">
        <w:rPr>
          <w:rFonts w:ascii="Calibri" w:hAnsi="Calibri"/>
          <w:sz w:val="22"/>
          <w:szCs w:val="22"/>
        </w:rPr>
        <w:t>inter</w:t>
      </w:r>
      <w:r>
        <w:rPr>
          <w:rFonts w:ascii="Calibri" w:hAnsi="Calibri"/>
          <w:sz w:val="22"/>
          <w:szCs w:val="22"/>
        </w:rPr>
        <w:t>, 2017, pp. 60-65</w:t>
      </w:r>
    </w:p>
    <w:p w14:paraId="3AA5E0C3" w14:textId="77777777" w:rsidR="001965E6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</w:p>
    <w:p w14:paraId="08AC76E1" w14:textId="77777777" w:rsidR="001965E6" w:rsidRDefault="001965E6" w:rsidP="00827A5B">
      <w:pPr>
        <w:ind w:left="1440"/>
        <w:rPr>
          <w:rFonts w:ascii="Calibri" w:hAnsi="Calibri"/>
          <w:sz w:val="22"/>
          <w:szCs w:val="22"/>
        </w:rPr>
      </w:pPr>
      <w:r w:rsidRPr="00B06B1D">
        <w:rPr>
          <w:rFonts w:ascii="Calibri" w:hAnsi="Calibri"/>
          <w:i/>
          <w:sz w:val="22"/>
          <w:szCs w:val="22"/>
        </w:rPr>
        <w:t>Of Arms and Artists: The American Revolution through Painters’ Eyes</w:t>
      </w:r>
      <w:r>
        <w:rPr>
          <w:rFonts w:ascii="Calibri" w:hAnsi="Calibri"/>
          <w:sz w:val="22"/>
          <w:szCs w:val="22"/>
        </w:rPr>
        <w:t xml:space="preserve">; New York, Bloomsbury, 2016, iii + 400 pages.   </w:t>
      </w:r>
    </w:p>
    <w:p w14:paraId="07310D6C" w14:textId="77777777" w:rsidR="001965E6" w:rsidRDefault="001965E6" w:rsidP="00827A5B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Awarded:  Colonial Dames of America Book of the Year, 2018</w:t>
      </w:r>
    </w:p>
    <w:p w14:paraId="7FDC8AD9" w14:textId="77777777" w:rsidR="001965E6" w:rsidRPr="00F30631" w:rsidRDefault="001965E6" w:rsidP="00827A5B">
      <w:pPr>
        <w:ind w:left="1440" w:firstLine="720"/>
        <w:rPr>
          <w:rFonts w:ascii="Calibri" w:hAnsi="Calibri"/>
          <w:i/>
          <w:sz w:val="22"/>
          <w:szCs w:val="22"/>
        </w:rPr>
      </w:pPr>
      <w:r w:rsidRPr="00F30631">
        <w:rPr>
          <w:rFonts w:ascii="Calibri" w:hAnsi="Calibri"/>
          <w:i/>
          <w:sz w:val="22"/>
          <w:szCs w:val="22"/>
        </w:rPr>
        <w:tab/>
      </w:r>
    </w:p>
    <w:p w14:paraId="4AC7A3E3" w14:textId="77777777" w:rsidR="001965E6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Nominated:  Andrew Carnegie Medal for Excellence in Non-Fiction, 2017</w:t>
      </w:r>
    </w:p>
    <w:p w14:paraId="67E71B72" w14:textId="77777777" w:rsidR="001965E6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2814D868" w14:textId="77777777" w:rsidR="001965E6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Reviews:</w:t>
      </w:r>
    </w:p>
    <w:p w14:paraId="42BEC827" w14:textId="77777777" w:rsidR="001965E6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Kathleen Duval, </w:t>
      </w:r>
      <w:r w:rsidRPr="00B06B1D">
        <w:rPr>
          <w:rFonts w:ascii="Calibri" w:hAnsi="Calibri"/>
          <w:i/>
          <w:sz w:val="22"/>
          <w:szCs w:val="22"/>
        </w:rPr>
        <w:t>The Wall Street Journal</w:t>
      </w:r>
      <w:r>
        <w:rPr>
          <w:rFonts w:ascii="Calibri" w:hAnsi="Calibri"/>
          <w:sz w:val="22"/>
          <w:szCs w:val="22"/>
        </w:rPr>
        <w:t>, October 15, 2016</w:t>
      </w:r>
    </w:p>
    <w:p w14:paraId="2C1146C1" w14:textId="77777777" w:rsidR="001965E6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Michael Upchurch, </w:t>
      </w:r>
      <w:r w:rsidRPr="00B06B1D">
        <w:rPr>
          <w:rFonts w:ascii="Calibri" w:hAnsi="Calibri"/>
          <w:i/>
          <w:sz w:val="22"/>
          <w:szCs w:val="22"/>
        </w:rPr>
        <w:t>The Washington Post</w:t>
      </w:r>
      <w:r>
        <w:rPr>
          <w:rFonts w:ascii="Calibri" w:hAnsi="Calibri"/>
          <w:sz w:val="22"/>
          <w:szCs w:val="22"/>
        </w:rPr>
        <w:t>, October 18, 2016</w:t>
      </w:r>
    </w:p>
    <w:p w14:paraId="2DD411A3" w14:textId="77777777" w:rsidR="001965E6" w:rsidRDefault="001965E6" w:rsidP="00827A5B">
      <w:pPr>
        <w:ind w:left="1440" w:firstLine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Virginia DeJohn Anderson, </w:t>
      </w:r>
      <w:r w:rsidRPr="00B06B1D">
        <w:rPr>
          <w:rFonts w:ascii="Calibri" w:hAnsi="Calibri"/>
          <w:i/>
          <w:sz w:val="22"/>
          <w:szCs w:val="22"/>
        </w:rPr>
        <w:t>The New York Times Book Review</w:t>
      </w:r>
      <w:r>
        <w:rPr>
          <w:rFonts w:ascii="Calibri" w:hAnsi="Calibri"/>
          <w:sz w:val="22"/>
          <w:szCs w:val="22"/>
        </w:rPr>
        <w:t>, December 4, 2016</w:t>
      </w:r>
    </w:p>
    <w:p w14:paraId="3BB5648B" w14:textId="77777777" w:rsidR="001965E6" w:rsidRDefault="001965E6" w:rsidP="00827A5B">
      <w:pPr>
        <w:ind w:left="1440" w:firstLine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Amy Henderson, </w:t>
      </w:r>
      <w:r>
        <w:rPr>
          <w:rFonts w:ascii="Calibri" w:hAnsi="Calibri"/>
          <w:i/>
          <w:sz w:val="22"/>
          <w:szCs w:val="22"/>
        </w:rPr>
        <w:t>The Weekly Standard</w:t>
      </w:r>
      <w:r>
        <w:rPr>
          <w:rFonts w:ascii="Calibri" w:hAnsi="Calibri"/>
          <w:sz w:val="22"/>
          <w:szCs w:val="22"/>
        </w:rPr>
        <w:t>, December 5, 2016</w:t>
      </w:r>
    </w:p>
    <w:p w14:paraId="38DF0987" w14:textId="77777777" w:rsidR="001965E6" w:rsidRPr="006F15E6" w:rsidRDefault="001965E6" w:rsidP="00827A5B">
      <w:pPr>
        <w:ind w:left="1440" w:firstLine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William Anthony Hay, </w:t>
      </w:r>
      <w:r>
        <w:rPr>
          <w:rFonts w:ascii="Calibri" w:hAnsi="Calibri"/>
          <w:i/>
          <w:sz w:val="22"/>
          <w:szCs w:val="22"/>
        </w:rPr>
        <w:t>The Claremont Review of Books</w:t>
      </w:r>
      <w:r>
        <w:rPr>
          <w:rFonts w:ascii="Calibri" w:hAnsi="Calibri"/>
          <w:sz w:val="22"/>
          <w:szCs w:val="22"/>
        </w:rPr>
        <w:t>, Spring, 2017</w:t>
      </w:r>
    </w:p>
    <w:p w14:paraId="5F7D627F" w14:textId="77777777" w:rsidR="001965E6" w:rsidRPr="00B06B1D" w:rsidRDefault="001965E6" w:rsidP="00827A5B">
      <w:pPr>
        <w:ind w:left="1440" w:firstLine="1440"/>
        <w:rPr>
          <w:rFonts w:ascii="Calibri" w:hAnsi="Calibri"/>
          <w:sz w:val="22"/>
          <w:szCs w:val="22"/>
        </w:rPr>
      </w:pPr>
      <w:r w:rsidRPr="00B06B1D">
        <w:rPr>
          <w:rFonts w:ascii="Calibri" w:hAnsi="Calibri"/>
          <w:sz w:val="22"/>
          <w:szCs w:val="22"/>
        </w:rPr>
        <w:t>Starred review</w:t>
      </w:r>
      <w:r>
        <w:rPr>
          <w:rFonts w:ascii="Calibri" w:hAnsi="Calibri"/>
          <w:sz w:val="22"/>
          <w:szCs w:val="22"/>
        </w:rPr>
        <w:t xml:space="preserve">s in: 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>Kirkus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i/>
          <w:sz w:val="22"/>
          <w:szCs w:val="22"/>
        </w:rPr>
        <w:t>Booklist</w:t>
      </w:r>
      <w:r>
        <w:rPr>
          <w:rFonts w:ascii="Calibri" w:hAnsi="Calibri"/>
          <w:sz w:val="22"/>
          <w:szCs w:val="22"/>
        </w:rPr>
        <w:t xml:space="preserve">, </w:t>
      </w:r>
      <w:r w:rsidRPr="00B06B1D">
        <w:rPr>
          <w:rFonts w:ascii="Calibri" w:hAnsi="Calibri"/>
          <w:i/>
          <w:sz w:val="22"/>
          <w:szCs w:val="22"/>
        </w:rPr>
        <w:t>Publishers Weekly</w:t>
      </w:r>
    </w:p>
    <w:p w14:paraId="683895E6" w14:textId="77777777" w:rsidR="001965E6" w:rsidRPr="00C30DFE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</w:p>
    <w:p w14:paraId="5DDB8ABE" w14:textId="77777777" w:rsidR="001965E6" w:rsidRDefault="001965E6" w:rsidP="00827A5B">
      <w:pPr>
        <w:ind w:left="1440"/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 xml:space="preserve">“The Capitalist Portrait,” </w:t>
      </w:r>
      <w:r>
        <w:rPr>
          <w:rFonts w:ascii="Calibri" w:hAnsi="Calibri"/>
          <w:sz w:val="22"/>
          <w:szCs w:val="22"/>
        </w:rPr>
        <w:t xml:space="preserve">in </w:t>
      </w:r>
      <w:r w:rsidRPr="00B06B1D">
        <w:rPr>
          <w:rStyle w:val="Emphasis"/>
          <w:rFonts w:ascii="Calibri" w:hAnsi="Calibri"/>
          <w:iCs w:val="0"/>
          <w:sz w:val="22"/>
          <w:szCs w:val="22"/>
        </w:rPr>
        <w:t>Picturing Power: The New York Chamber of Commerce, Portraiture, and its Uses</w:t>
      </w:r>
      <w:r>
        <w:rPr>
          <w:rStyle w:val="Emphasis"/>
          <w:rFonts w:ascii="Calibri" w:hAnsi="Calibri"/>
          <w:i w:val="0"/>
          <w:iCs w:val="0"/>
          <w:sz w:val="22"/>
          <w:szCs w:val="22"/>
        </w:rPr>
        <w:t xml:space="preserve">, ed. by Karl Kusserow; </w:t>
      </w:r>
      <w:r>
        <w:rPr>
          <w:rFonts w:ascii="Calibri" w:hAnsi="Calibri"/>
          <w:sz w:val="22"/>
          <w:szCs w:val="22"/>
        </w:rPr>
        <w:t>New York</w:t>
      </w:r>
      <w:r w:rsidRPr="008F5BE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Columbia University Press, 2012</w:t>
      </w:r>
    </w:p>
    <w:p w14:paraId="4A669455" w14:textId="77777777" w:rsidR="001965E6" w:rsidRPr="00350BA0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  <w:r>
        <w:rPr>
          <w:rStyle w:val="Emphasis"/>
          <w:rFonts w:ascii="Calibri" w:hAnsi="Calibri"/>
          <w:i w:val="0"/>
          <w:iCs w:val="0"/>
          <w:sz w:val="22"/>
          <w:szCs w:val="22"/>
        </w:rPr>
        <w:t>AAMC Award of Excellence for Exhibition Catalogs</w:t>
      </w:r>
    </w:p>
    <w:p w14:paraId="5C555DA4" w14:textId="77777777" w:rsidR="001965E6" w:rsidRDefault="001965E6" w:rsidP="00827A5B">
      <w:pPr>
        <w:rPr>
          <w:rFonts w:ascii="Calibri" w:hAnsi="Calibri"/>
          <w:sz w:val="22"/>
          <w:szCs w:val="22"/>
        </w:rPr>
      </w:pPr>
    </w:p>
    <w:p w14:paraId="51F63179" w14:textId="77777777" w:rsidR="001965E6" w:rsidRPr="0081615B" w:rsidRDefault="001965E6" w:rsidP="00827A5B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“Gilbert Stuart’s Presidential Imaginary,” in </w:t>
      </w:r>
      <w:r w:rsidRPr="00B06B1D">
        <w:rPr>
          <w:rFonts w:ascii="Calibri" w:hAnsi="Calibri"/>
          <w:i/>
          <w:sz w:val="22"/>
          <w:szCs w:val="22"/>
        </w:rPr>
        <w:t>Shaping the Body Politic: Art and</w:t>
      </w:r>
      <w:r>
        <w:rPr>
          <w:rFonts w:ascii="Calibri" w:hAnsi="Calibri"/>
          <w:i/>
          <w:sz w:val="22"/>
          <w:szCs w:val="22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>Political Formation in the Early Republic</w:t>
      </w:r>
      <w:r>
        <w:rPr>
          <w:rFonts w:ascii="Calibri" w:hAnsi="Calibri"/>
          <w:sz w:val="22"/>
          <w:szCs w:val="22"/>
        </w:rPr>
        <w:t>, ed. by Maurie McInnis and Louis Nelson; Charlottesville, University of Virginia Press, 2011, pp. 162-193</w:t>
      </w:r>
    </w:p>
    <w:p w14:paraId="6CD4C113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38FFF91A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“Images and the Social Theatre of Colonial America,” with Phyllis Hunter, </w:t>
      </w:r>
    </w:p>
    <w:p w14:paraId="4F043662" w14:textId="77777777" w:rsidR="001965E6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Picturing United States History: An Interactive Resource for Teaching with Visual Evidence</w:t>
      </w:r>
      <w:r w:rsidRPr="008F5BEF">
        <w:rPr>
          <w:rFonts w:ascii="Calibri" w:hAnsi="Calibri"/>
          <w:sz w:val="22"/>
          <w:szCs w:val="22"/>
        </w:rPr>
        <w:t xml:space="preserve">, </w:t>
      </w:r>
    </w:p>
    <w:p w14:paraId="6FA72291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American Social History Project, CUNY Graduate Center and the National Endowm</w:t>
      </w:r>
      <w:r>
        <w:rPr>
          <w:rFonts w:ascii="Calibri" w:hAnsi="Calibri"/>
          <w:sz w:val="22"/>
          <w:szCs w:val="22"/>
        </w:rPr>
        <w:t>ent for the</w:t>
      </w:r>
    </w:p>
    <w:p w14:paraId="79E61420" w14:textId="77777777" w:rsidR="001965E6" w:rsidRPr="00253837" w:rsidRDefault="001965E6" w:rsidP="00827A5B">
      <w:pPr>
        <w:ind w:left="72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Humanities, </w:t>
      </w:r>
      <w:r w:rsidRPr="00253837">
        <w:rPr>
          <w:rFonts w:ascii="Calibri" w:hAnsi="Calibri"/>
          <w:sz w:val="22"/>
          <w:szCs w:val="22"/>
        </w:rPr>
        <w:t xml:space="preserve">2009            </w:t>
      </w:r>
      <w:hyperlink r:id="rId7" w:history="1">
        <w:r w:rsidRPr="00253837">
          <w:rPr>
            <w:rStyle w:val="Hyperlink"/>
            <w:rFonts w:ascii="Calibri" w:hAnsi="Calibri"/>
            <w:sz w:val="22"/>
            <w:szCs w:val="22"/>
          </w:rPr>
          <w:t>http://www.ashp.cuny.edu/PUSH/v2.0/</w:t>
        </w:r>
      </w:hyperlink>
    </w:p>
    <w:p w14:paraId="0A9F0EC8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1306CB93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“Capital Portraits,”</w:t>
      </w:r>
      <w:r w:rsidRPr="008F5BEF">
        <w:rPr>
          <w:rFonts w:ascii="Calibri" w:hAnsi="Calibri"/>
          <w:sz w:val="22"/>
          <w:szCs w:val="22"/>
          <w:u w:val="single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>Common-Place</w:t>
      </w:r>
      <w:r w:rsidRPr="008F5BEF">
        <w:rPr>
          <w:rFonts w:ascii="Calibri" w:hAnsi="Calibri"/>
          <w:sz w:val="22"/>
          <w:szCs w:val="22"/>
        </w:rPr>
        <w:t>, online journal of the American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Antiquarian Society, 7,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no. 1, 2007</w:t>
      </w:r>
    </w:p>
    <w:p w14:paraId="06BC93BB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0B7C31CC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 “American Artists and the July Revolution,” </w:t>
      </w:r>
      <w:r w:rsidRPr="00B06B1D">
        <w:rPr>
          <w:rFonts w:ascii="Calibri" w:hAnsi="Calibri"/>
          <w:i/>
          <w:sz w:val="22"/>
          <w:szCs w:val="22"/>
        </w:rPr>
        <w:t>American Artists and the Louvre</w:t>
      </w:r>
      <w:r w:rsidRPr="008F5BEF">
        <w:rPr>
          <w:rFonts w:ascii="Calibri" w:hAnsi="Calibri"/>
          <w:sz w:val="22"/>
          <w:szCs w:val="22"/>
        </w:rPr>
        <w:t xml:space="preserve">, exhibition </w:t>
      </w:r>
    </w:p>
    <w:p w14:paraId="368F0FD0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catalog</w:t>
      </w:r>
      <w:r w:rsidRPr="008F5BEF">
        <w:rPr>
          <w:rFonts w:ascii="Calibri" w:hAnsi="Calibri"/>
          <w:sz w:val="22"/>
          <w:szCs w:val="22"/>
        </w:rPr>
        <w:t>, Musée</w:t>
      </w:r>
      <w:r>
        <w:rPr>
          <w:rFonts w:ascii="Calibri" w:hAnsi="Calibri"/>
          <w:sz w:val="22"/>
          <w:szCs w:val="22"/>
        </w:rPr>
        <w:t xml:space="preserve"> du Louvre;</w:t>
      </w:r>
      <w:r w:rsidRPr="008F5BEF">
        <w:rPr>
          <w:rFonts w:ascii="Calibri" w:hAnsi="Calibri"/>
          <w:sz w:val="22"/>
          <w:szCs w:val="22"/>
        </w:rPr>
        <w:t xml:space="preserve"> Paris, </w:t>
      </w:r>
      <w:r>
        <w:rPr>
          <w:rFonts w:ascii="Calibri" w:hAnsi="Calibri"/>
          <w:sz w:val="22"/>
          <w:szCs w:val="22"/>
        </w:rPr>
        <w:t xml:space="preserve">Hazan and Hachette, </w:t>
      </w:r>
      <w:r w:rsidRPr="008F5BEF">
        <w:rPr>
          <w:rFonts w:ascii="Calibri" w:hAnsi="Calibri"/>
          <w:sz w:val="22"/>
          <w:szCs w:val="22"/>
        </w:rPr>
        <w:t>2006, pp. 54-71</w:t>
      </w:r>
    </w:p>
    <w:p w14:paraId="295E7AF3" w14:textId="77777777" w:rsidR="001965E6" w:rsidRPr="008F5BEF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</w:p>
    <w:p w14:paraId="289F94B2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“The Capitalist Portraits in the New York Chamber of Commerce,” </w:t>
      </w:r>
      <w:r w:rsidRPr="00B06B1D">
        <w:rPr>
          <w:rFonts w:ascii="Calibri" w:hAnsi="Calibri"/>
          <w:i/>
          <w:sz w:val="22"/>
          <w:szCs w:val="22"/>
        </w:rPr>
        <w:t xml:space="preserve">New-York Journal of </w:t>
      </w:r>
      <w:r w:rsidRPr="00B06B1D"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History</w:t>
      </w:r>
      <w:r w:rsidRPr="008F5BEF">
        <w:rPr>
          <w:rFonts w:ascii="Calibri" w:hAnsi="Calibri"/>
          <w:sz w:val="22"/>
          <w:szCs w:val="22"/>
        </w:rPr>
        <w:t>, 66, no. 3, 2006, pp. 46-55</w:t>
      </w:r>
    </w:p>
    <w:p w14:paraId="0D183108" w14:textId="77777777" w:rsidR="001965E6" w:rsidRPr="008F5BEF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</w:p>
    <w:p w14:paraId="741DB481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“Emilio Cruz: Life on Earth,” </w:t>
      </w:r>
      <w:r w:rsidRPr="00B06B1D">
        <w:rPr>
          <w:rFonts w:ascii="Calibri" w:hAnsi="Calibri"/>
          <w:i/>
          <w:sz w:val="22"/>
          <w:szCs w:val="22"/>
        </w:rPr>
        <w:t>Black Renaissance Noire</w:t>
      </w:r>
      <w:r w:rsidRPr="008F5BEF">
        <w:rPr>
          <w:rFonts w:ascii="Calibri" w:hAnsi="Calibri"/>
          <w:sz w:val="22"/>
          <w:szCs w:val="22"/>
        </w:rPr>
        <w:t>, VI, no. 2, 2005, pp.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128-37</w:t>
      </w:r>
    </w:p>
    <w:p w14:paraId="32A2A656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</w:p>
    <w:p w14:paraId="24D3F342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“The State of American Art,” </w:t>
      </w:r>
      <w:r w:rsidRPr="00B06B1D">
        <w:rPr>
          <w:rFonts w:ascii="Calibri" w:hAnsi="Calibri"/>
          <w:i/>
          <w:sz w:val="22"/>
          <w:szCs w:val="22"/>
        </w:rPr>
        <w:t>Jefferson’s America and Napoleon’s France</w:t>
      </w:r>
      <w:r w:rsidRPr="008F5BE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exhibition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catalog</w:t>
      </w:r>
      <w:r w:rsidRPr="008F5BEF">
        <w:rPr>
          <w:rFonts w:ascii="Calibri" w:hAnsi="Calibri"/>
          <w:sz w:val="22"/>
          <w:szCs w:val="22"/>
        </w:rPr>
        <w:t>, New Orleans Museum of Art</w:t>
      </w:r>
      <w:r>
        <w:rPr>
          <w:rFonts w:ascii="Calibri" w:hAnsi="Calibri"/>
          <w:sz w:val="22"/>
          <w:szCs w:val="22"/>
        </w:rPr>
        <w:t>;</w:t>
      </w:r>
      <w:r w:rsidRPr="008F5BE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Seattle, </w:t>
      </w:r>
      <w:r w:rsidRPr="008F5BEF">
        <w:rPr>
          <w:rFonts w:ascii="Calibri" w:hAnsi="Calibri"/>
          <w:sz w:val="22"/>
          <w:szCs w:val="22"/>
        </w:rPr>
        <w:t>University of Washington Press, 2003</w:t>
      </w:r>
    </w:p>
    <w:p w14:paraId="7227DF6C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7EB33821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“Con Artists: Harnett, Haberle, and their American Accomplices,” </w:t>
      </w:r>
      <w:r w:rsidRPr="00EF6A42">
        <w:rPr>
          <w:rFonts w:ascii="Calibri" w:hAnsi="Calibri"/>
          <w:i/>
          <w:sz w:val="22"/>
          <w:szCs w:val="22"/>
        </w:rPr>
        <w:t xml:space="preserve">Deceptions and Illusions: </w:t>
      </w:r>
      <w:r w:rsidRPr="00EF6A42">
        <w:rPr>
          <w:rFonts w:ascii="Calibri" w:hAnsi="Calibri"/>
          <w:i/>
          <w:sz w:val="22"/>
          <w:szCs w:val="22"/>
        </w:rPr>
        <w:tab/>
      </w:r>
      <w:r w:rsidRPr="00EF6A42">
        <w:rPr>
          <w:rFonts w:ascii="Calibri" w:hAnsi="Calibri"/>
          <w:i/>
          <w:sz w:val="22"/>
          <w:szCs w:val="22"/>
        </w:rPr>
        <w:tab/>
      </w:r>
      <w:r w:rsidRPr="00EF6A42">
        <w:rPr>
          <w:rFonts w:ascii="Calibri" w:hAnsi="Calibri"/>
          <w:i/>
          <w:sz w:val="22"/>
          <w:szCs w:val="22"/>
        </w:rPr>
        <w:tab/>
        <w:t>Five Centuries of Trompe L’Oeil Painting</w:t>
      </w:r>
      <w:r w:rsidRPr="008F5BE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exhibition catalo</w:t>
      </w:r>
      <w:r>
        <w:rPr>
          <w:rFonts w:ascii="Calibri" w:hAnsi="Calibri"/>
          <w:sz w:val="22"/>
          <w:szCs w:val="22"/>
        </w:rPr>
        <w:t>g</w:t>
      </w:r>
      <w:r w:rsidRPr="008F5BEF">
        <w:rPr>
          <w:rFonts w:ascii="Calibri" w:hAnsi="Calibri"/>
          <w:sz w:val="22"/>
          <w:szCs w:val="22"/>
        </w:rPr>
        <w:t>, National Gallery of Art</w:t>
      </w:r>
      <w:r>
        <w:rPr>
          <w:rFonts w:ascii="Calibri" w:hAnsi="Calibri"/>
          <w:sz w:val="22"/>
          <w:szCs w:val="22"/>
        </w:rPr>
        <w:t xml:space="preserve">, Washington; </w:t>
      </w:r>
    </w:p>
    <w:p w14:paraId="3C7D3A9B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London, </w:t>
      </w:r>
      <w:r w:rsidRPr="008F5BEF">
        <w:rPr>
          <w:rFonts w:ascii="Calibri" w:hAnsi="Calibri"/>
          <w:sz w:val="22"/>
          <w:szCs w:val="22"/>
        </w:rPr>
        <w:t>Lund Humphries,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2002</w:t>
      </w:r>
      <w:r>
        <w:rPr>
          <w:rFonts w:ascii="Calibri" w:hAnsi="Calibri"/>
          <w:sz w:val="22"/>
          <w:szCs w:val="22"/>
        </w:rPr>
        <w:t>, pp. 90-103</w:t>
      </w:r>
    </w:p>
    <w:p w14:paraId="2B3E2673" w14:textId="77777777" w:rsidR="001965E6" w:rsidRPr="008F5BEF" w:rsidRDefault="001965E6" w:rsidP="00827A5B">
      <w:pPr>
        <w:ind w:left="1440" w:firstLine="720"/>
        <w:rPr>
          <w:rFonts w:ascii="Calibri" w:hAnsi="Calibri"/>
          <w:sz w:val="22"/>
          <w:szCs w:val="22"/>
        </w:rPr>
      </w:pPr>
    </w:p>
    <w:p w14:paraId="0A55D0F6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“Five Centuries of </w:t>
      </w:r>
      <w:r w:rsidRPr="008F5BEF">
        <w:rPr>
          <w:rFonts w:ascii="Calibri" w:hAnsi="Calibri"/>
          <w:sz w:val="22"/>
          <w:szCs w:val="22"/>
        </w:rPr>
        <w:t xml:space="preserve">Trompe L’Oeil Painting,” </w:t>
      </w:r>
      <w:r w:rsidRPr="00B06B1D">
        <w:rPr>
          <w:rFonts w:ascii="Calibri" w:hAnsi="Calibri"/>
          <w:i/>
          <w:sz w:val="22"/>
          <w:szCs w:val="22"/>
        </w:rPr>
        <w:t>American Art Review</w:t>
      </w:r>
      <w:r w:rsidRPr="008F5BEF">
        <w:rPr>
          <w:rFonts w:ascii="Calibri" w:hAnsi="Calibri"/>
          <w:sz w:val="22"/>
          <w:szCs w:val="22"/>
        </w:rPr>
        <w:t xml:space="preserve">, XIV, no. 5, 2002, </w:t>
      </w:r>
      <w:r>
        <w:rPr>
          <w:rFonts w:ascii="Calibri" w:hAnsi="Calibri"/>
          <w:sz w:val="22"/>
          <w:szCs w:val="22"/>
        </w:rPr>
        <w:t>pp. 168-77</w:t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</w:p>
    <w:p w14:paraId="193E3646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“Winslow Homer and the Drama of Thermodynamics,” </w:t>
      </w:r>
      <w:r w:rsidRPr="00B06B1D">
        <w:rPr>
          <w:rFonts w:ascii="Calibri" w:hAnsi="Calibri"/>
          <w:i/>
          <w:sz w:val="22"/>
          <w:szCs w:val="22"/>
        </w:rPr>
        <w:t>American Art</w:t>
      </w:r>
      <w:r w:rsidRPr="008F5BEF">
        <w:rPr>
          <w:rFonts w:ascii="Calibri" w:hAnsi="Calibri"/>
          <w:sz w:val="22"/>
          <w:szCs w:val="22"/>
        </w:rPr>
        <w:t xml:space="preserve">, 15, no. 1, 2001, </w:t>
      </w:r>
    </w:p>
    <w:p w14:paraId="02B4EB28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pp. 11-33</w:t>
      </w:r>
    </w:p>
    <w:p w14:paraId="71AE1B32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3F5639D0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Emilio Cruz: Homo Sapiens Series</w:t>
      </w:r>
      <w:r w:rsidRPr="008F5BEF">
        <w:rPr>
          <w:rFonts w:ascii="Calibri" w:hAnsi="Calibri"/>
          <w:sz w:val="22"/>
          <w:szCs w:val="22"/>
        </w:rPr>
        <w:t>, Philadelphia, Pennsylvania Academy of the Fine Arts, 1997</w:t>
      </w:r>
    </w:p>
    <w:p w14:paraId="69F4B9A6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6C831461" w14:textId="77777777" w:rsidR="001965E6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John Singleton Copley in America</w:t>
      </w:r>
      <w:r>
        <w:rPr>
          <w:rFonts w:ascii="Calibri" w:hAnsi="Calibri"/>
          <w:sz w:val="22"/>
          <w:szCs w:val="22"/>
        </w:rPr>
        <w:t>, co-authored with Carrie Rebora</w:t>
      </w:r>
      <w:r w:rsidRPr="008F5BE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exhibition catalog,</w:t>
      </w:r>
      <w:r w:rsidRPr="008F5BEF">
        <w:rPr>
          <w:rFonts w:ascii="Calibri" w:hAnsi="Calibri"/>
          <w:sz w:val="22"/>
          <w:szCs w:val="22"/>
        </w:rPr>
        <w:t xml:space="preserve"> </w:t>
      </w:r>
    </w:p>
    <w:p w14:paraId="7BB1CFD6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The Metropolitan Museum of Art</w:t>
      </w:r>
      <w:r>
        <w:rPr>
          <w:rFonts w:ascii="Calibri" w:hAnsi="Calibri"/>
          <w:sz w:val="22"/>
          <w:szCs w:val="22"/>
        </w:rPr>
        <w:t>;</w:t>
      </w:r>
      <w:r w:rsidRPr="008F5BE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New Haven, Yale University Press,</w:t>
      </w:r>
      <w:r w:rsidRPr="008F5BEF">
        <w:rPr>
          <w:rFonts w:ascii="Calibri" w:hAnsi="Calibri"/>
          <w:sz w:val="22"/>
          <w:szCs w:val="22"/>
        </w:rPr>
        <w:t xml:space="preserve"> 1995, xiii + 348 pages</w:t>
      </w:r>
    </w:p>
    <w:p w14:paraId="6F7F35A8" w14:textId="77777777" w:rsidR="001965E6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</w:p>
    <w:p w14:paraId="7E3A640A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Reviews:</w:t>
      </w:r>
    </w:p>
    <w:p w14:paraId="211CD722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  <w:t xml:space="preserve">John Updike, </w:t>
      </w:r>
      <w:r w:rsidRPr="00B06B1D">
        <w:rPr>
          <w:rFonts w:ascii="Calibri" w:hAnsi="Calibri"/>
          <w:i/>
          <w:sz w:val="22"/>
          <w:szCs w:val="22"/>
        </w:rPr>
        <w:t>The New York Review of Books</w:t>
      </w:r>
      <w:r w:rsidRPr="008F5BEF">
        <w:rPr>
          <w:rFonts w:ascii="Calibri" w:hAnsi="Calibri"/>
          <w:sz w:val="22"/>
          <w:szCs w:val="22"/>
        </w:rPr>
        <w:t>, 42,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December 21, 1995</w:t>
      </w:r>
    </w:p>
    <w:p w14:paraId="6A7604CC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  <w:t xml:space="preserve">Robert Hughes, </w:t>
      </w:r>
      <w:r w:rsidRPr="00B06B1D">
        <w:rPr>
          <w:rFonts w:ascii="Calibri" w:hAnsi="Calibri"/>
          <w:i/>
          <w:sz w:val="22"/>
          <w:szCs w:val="22"/>
        </w:rPr>
        <w:t>Time</w:t>
      </w:r>
      <w:r w:rsidRPr="008F5BEF">
        <w:rPr>
          <w:rFonts w:ascii="Calibri" w:hAnsi="Calibri"/>
          <w:sz w:val="22"/>
          <w:szCs w:val="22"/>
        </w:rPr>
        <w:t>, 146, October 9, 1995</w:t>
      </w:r>
    </w:p>
    <w:p w14:paraId="4CA2F0F5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  <w:t xml:space="preserve">Hilton Kramer, </w:t>
      </w:r>
      <w:r w:rsidRPr="00B06B1D">
        <w:rPr>
          <w:rFonts w:ascii="Calibri" w:hAnsi="Calibri"/>
          <w:i/>
          <w:sz w:val="22"/>
          <w:szCs w:val="22"/>
        </w:rPr>
        <w:t>The New York Observer</w:t>
      </w:r>
      <w:r w:rsidRPr="008F5BEF">
        <w:rPr>
          <w:rFonts w:ascii="Calibri" w:hAnsi="Calibri"/>
          <w:sz w:val="22"/>
          <w:szCs w:val="22"/>
        </w:rPr>
        <w:t>, September 18, 1995</w:t>
      </w:r>
    </w:p>
    <w:p w14:paraId="2202C198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  <w:t xml:space="preserve">Robin Lippincott, </w:t>
      </w:r>
      <w:r w:rsidRPr="00B06B1D">
        <w:rPr>
          <w:rFonts w:ascii="Calibri" w:hAnsi="Calibri"/>
          <w:i/>
          <w:sz w:val="22"/>
          <w:szCs w:val="22"/>
        </w:rPr>
        <w:t>The New York Times Book Review</w:t>
      </w:r>
      <w:r w:rsidRPr="008F5BEF">
        <w:rPr>
          <w:rFonts w:ascii="Calibri" w:hAnsi="Calibri"/>
          <w:sz w:val="22"/>
          <w:szCs w:val="22"/>
        </w:rPr>
        <w:t>, November 26, 1995</w:t>
      </w:r>
    </w:p>
    <w:p w14:paraId="5EC9AED9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  <w:t xml:space="preserve">Pauline Maier, </w:t>
      </w:r>
      <w:r w:rsidRPr="00B06B1D">
        <w:rPr>
          <w:rFonts w:ascii="Calibri" w:hAnsi="Calibri"/>
          <w:i/>
          <w:sz w:val="22"/>
          <w:szCs w:val="22"/>
        </w:rPr>
        <w:t>The New York Times</w:t>
      </w:r>
      <w:r w:rsidRPr="008F5BEF">
        <w:rPr>
          <w:rFonts w:ascii="Calibri" w:hAnsi="Calibri"/>
          <w:sz w:val="22"/>
          <w:szCs w:val="22"/>
        </w:rPr>
        <w:t>, September 24, 1995</w:t>
      </w:r>
    </w:p>
    <w:p w14:paraId="7A45915F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  <w:t xml:space="preserve">Nancy Stapen, </w:t>
      </w:r>
      <w:r w:rsidRPr="00B06B1D">
        <w:rPr>
          <w:rFonts w:ascii="Calibri" w:hAnsi="Calibri"/>
          <w:i/>
          <w:sz w:val="22"/>
          <w:szCs w:val="22"/>
        </w:rPr>
        <w:t>The Boston Globe</w:t>
      </w:r>
      <w:r w:rsidRPr="008F5BEF">
        <w:rPr>
          <w:rFonts w:ascii="Calibri" w:hAnsi="Calibri"/>
          <w:sz w:val="22"/>
          <w:szCs w:val="22"/>
        </w:rPr>
        <w:t>, July 21, 1995</w:t>
      </w:r>
    </w:p>
    <w:p w14:paraId="59E6E1D8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  <w:t xml:space="preserve">Richard Saunders, </w:t>
      </w:r>
      <w:r w:rsidRPr="00B06B1D">
        <w:rPr>
          <w:rFonts w:ascii="Calibri" w:hAnsi="Calibri"/>
          <w:i/>
          <w:sz w:val="22"/>
          <w:szCs w:val="22"/>
        </w:rPr>
        <w:t>Eighteenth-Century Studies</w:t>
      </w:r>
      <w:r w:rsidRPr="008F5BEF">
        <w:rPr>
          <w:rFonts w:ascii="Calibri" w:hAnsi="Calibri"/>
          <w:sz w:val="22"/>
          <w:szCs w:val="22"/>
        </w:rPr>
        <w:t>, 29, 1996</w:t>
      </w:r>
    </w:p>
    <w:p w14:paraId="097310E3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  <w:t xml:space="preserve">Ellen G. Miles, </w:t>
      </w:r>
      <w:r w:rsidRPr="00B06B1D">
        <w:rPr>
          <w:rFonts w:ascii="Calibri" w:hAnsi="Calibri"/>
          <w:i/>
          <w:sz w:val="22"/>
          <w:szCs w:val="22"/>
        </w:rPr>
        <w:t>The Archives of American Art Journal</w:t>
      </w:r>
      <w:r w:rsidRPr="008F5BEF">
        <w:rPr>
          <w:rFonts w:ascii="Calibri" w:hAnsi="Calibri"/>
          <w:sz w:val="22"/>
          <w:szCs w:val="22"/>
        </w:rPr>
        <w:t>, 34, 1996</w:t>
      </w:r>
    </w:p>
    <w:p w14:paraId="365BB2AB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“John Singleton Copley in America, (co-authored with Carrie Rebora),</w:t>
      </w:r>
      <w:r>
        <w:rPr>
          <w:rFonts w:ascii="Calibri" w:hAnsi="Calibri"/>
          <w:sz w:val="22"/>
          <w:szCs w:val="22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>American Art Review</w:t>
      </w:r>
      <w:r w:rsidRPr="008F5BEF">
        <w:rPr>
          <w:rFonts w:ascii="Calibri" w:hAnsi="Calibri"/>
          <w:sz w:val="22"/>
          <w:szCs w:val="22"/>
        </w:rPr>
        <w:t xml:space="preserve">, 7, </w:t>
      </w:r>
    </w:p>
    <w:p w14:paraId="76E208C2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no. 3, 1995, pp. 118-23</w:t>
      </w:r>
    </w:p>
    <w:p w14:paraId="5876F4FC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66A140C9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“The Desire to Collect,” </w:t>
      </w:r>
      <w:r w:rsidRPr="00B06B1D">
        <w:rPr>
          <w:rFonts w:ascii="Calibri" w:hAnsi="Calibri"/>
          <w:i/>
          <w:sz w:val="22"/>
          <w:szCs w:val="22"/>
        </w:rPr>
        <w:t>Collective Pursuits: Mount Holyoke Investigates Modernism</w:t>
      </w:r>
      <w:r w:rsidRPr="008F5BEF">
        <w:rPr>
          <w:rFonts w:ascii="Calibri" w:hAnsi="Calibri"/>
          <w:sz w:val="22"/>
          <w:szCs w:val="22"/>
        </w:rPr>
        <w:t xml:space="preserve">, </w:t>
      </w:r>
    </w:p>
    <w:p w14:paraId="533F45AC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</w:t>
      </w:r>
      <w:r w:rsidRPr="008F5BEF">
        <w:rPr>
          <w:rFonts w:ascii="Calibri" w:hAnsi="Calibri"/>
          <w:sz w:val="22"/>
          <w:szCs w:val="22"/>
        </w:rPr>
        <w:t>outh Hadley, Mount Holyoke College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Art Museum, 1993</w:t>
      </w:r>
    </w:p>
    <w:p w14:paraId="3D60AB7B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409F58E9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“Ideology and Rhetoric in Erastus Salisbury Field’s </w:t>
      </w:r>
      <w:r w:rsidRPr="00B06B1D">
        <w:rPr>
          <w:rFonts w:ascii="Calibri" w:hAnsi="Calibri"/>
          <w:i/>
          <w:sz w:val="22"/>
          <w:szCs w:val="22"/>
        </w:rPr>
        <w:t xml:space="preserve">Historical Monument of the American </w:t>
      </w:r>
      <w:r w:rsidRPr="00B06B1D"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ab/>
        <w:t>Republic</w:t>
      </w:r>
      <w:r w:rsidRPr="008F5BEF">
        <w:rPr>
          <w:rFonts w:ascii="Calibri" w:hAnsi="Calibri"/>
          <w:sz w:val="22"/>
          <w:szCs w:val="22"/>
        </w:rPr>
        <w:t xml:space="preserve">,” </w:t>
      </w:r>
      <w:r w:rsidRPr="00B06B1D">
        <w:rPr>
          <w:rFonts w:ascii="Calibri" w:hAnsi="Calibri"/>
          <w:i/>
          <w:sz w:val="22"/>
          <w:szCs w:val="22"/>
        </w:rPr>
        <w:t>Winterthur Portfolio</w:t>
      </w:r>
      <w:r w:rsidRPr="008F5BEF">
        <w:rPr>
          <w:rFonts w:ascii="Calibri" w:hAnsi="Calibri"/>
          <w:sz w:val="22"/>
          <w:szCs w:val="22"/>
        </w:rPr>
        <w:t xml:space="preserve">, 27, </w:t>
      </w:r>
      <w:r>
        <w:rPr>
          <w:rFonts w:ascii="Calibri" w:hAnsi="Calibri"/>
          <w:sz w:val="22"/>
          <w:szCs w:val="22"/>
        </w:rPr>
        <w:t>no. 1, 1992, pp. 29-45</w:t>
      </w:r>
    </w:p>
    <w:p w14:paraId="3C22CA92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1DC21A68" w14:textId="77777777" w:rsidR="001965E6" w:rsidRDefault="001965E6" w:rsidP="00827A5B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“Illusionism, Trompe l’Oeil, and the Perils of Viewership,” </w:t>
      </w:r>
      <w:r w:rsidRPr="00B06B1D">
        <w:rPr>
          <w:rFonts w:ascii="Calibri" w:hAnsi="Calibri"/>
          <w:i/>
          <w:sz w:val="22"/>
          <w:szCs w:val="22"/>
        </w:rPr>
        <w:t xml:space="preserve">The Still-Life Paintings of </w:t>
      </w:r>
    </w:p>
    <w:p w14:paraId="3A7BD9AE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William Michael Harnett</w:t>
      </w:r>
      <w:r>
        <w:rPr>
          <w:rFonts w:ascii="Calibri" w:hAnsi="Calibri"/>
          <w:sz w:val="22"/>
          <w:szCs w:val="22"/>
        </w:rPr>
        <w:t>,</w:t>
      </w:r>
      <w:r w:rsidRPr="008F5BEF">
        <w:rPr>
          <w:rFonts w:ascii="Calibri" w:hAnsi="Calibri"/>
          <w:sz w:val="22"/>
          <w:szCs w:val="22"/>
        </w:rPr>
        <w:t xml:space="preserve"> The Metropolitan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Museum of Art</w:t>
      </w:r>
      <w:r>
        <w:rPr>
          <w:rFonts w:ascii="Calibri" w:hAnsi="Calibri"/>
          <w:sz w:val="22"/>
          <w:szCs w:val="22"/>
        </w:rPr>
        <w:t>; New York,</w:t>
      </w:r>
      <w:r w:rsidRPr="008F5BEF">
        <w:rPr>
          <w:rFonts w:ascii="Calibri" w:hAnsi="Calibri"/>
          <w:sz w:val="22"/>
          <w:szCs w:val="22"/>
        </w:rPr>
        <w:t xml:space="preserve"> Harry N. </w:t>
      </w:r>
    </w:p>
    <w:p w14:paraId="3C5AB025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Abrams, 1992, pp. 30-47</w:t>
      </w:r>
    </w:p>
    <w:p w14:paraId="7E243D4D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4F50A636" w14:textId="77777777" w:rsidR="001965E6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Samuel F. B. Morse</w:t>
      </w:r>
      <w:r w:rsidRPr="008F5BEF">
        <w:rPr>
          <w:rFonts w:ascii="Calibri" w:hAnsi="Calibri"/>
          <w:sz w:val="22"/>
          <w:szCs w:val="22"/>
        </w:rPr>
        <w:t xml:space="preserve">, Cambridge and New York, Cambridge University Press, 1990, </w:t>
      </w:r>
    </w:p>
    <w:p w14:paraId="64054D8A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xxii + 300 pages</w:t>
      </w:r>
    </w:p>
    <w:p w14:paraId="3A7CA4DD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5ACD842E" w14:textId="77777777" w:rsidR="001965E6" w:rsidRDefault="001965E6" w:rsidP="00827A5B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“Compliance and Resistance: Samuel F. B. Morse, Puritan in Arcadia,”</w:t>
      </w:r>
      <w:r>
        <w:rPr>
          <w:rFonts w:ascii="Calibri" w:hAnsi="Calibri"/>
          <w:sz w:val="22"/>
          <w:szCs w:val="22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 xml:space="preserve">The Italian </w:t>
      </w:r>
    </w:p>
    <w:p w14:paraId="1954C702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Presence in American Art</w:t>
      </w:r>
      <w:r w:rsidRPr="008F5BEF">
        <w:rPr>
          <w:rFonts w:ascii="Calibri" w:hAnsi="Calibri"/>
          <w:sz w:val="22"/>
          <w:szCs w:val="22"/>
        </w:rPr>
        <w:t>, New York, Fordham University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Press, 1989, pp. 95-105</w:t>
      </w:r>
    </w:p>
    <w:p w14:paraId="64635996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5270C2BB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“American Art in the Mount Holyoke College Art Museum,” (co-</w:t>
      </w:r>
      <w:r w:rsidRPr="008F5BEF">
        <w:rPr>
          <w:rFonts w:ascii="Calibri" w:hAnsi="Calibri"/>
          <w:sz w:val="22"/>
          <w:szCs w:val="22"/>
        </w:rPr>
        <w:tab/>
        <w:t xml:space="preserve">authored with Wendy Watson), </w:t>
      </w:r>
    </w:p>
    <w:p w14:paraId="4AEB67B5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The Magazine Antiques</w:t>
      </w:r>
      <w:r w:rsidRPr="008F5BEF">
        <w:rPr>
          <w:rFonts w:ascii="Calibri" w:hAnsi="Calibri"/>
          <w:sz w:val="22"/>
          <w:szCs w:val="22"/>
        </w:rPr>
        <w:t>, 132, November, 1987, pp. 1122-31</w:t>
      </w:r>
    </w:p>
    <w:p w14:paraId="43F67A8C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61C826FF" w14:textId="77777777" w:rsidR="001965E6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Minerva Chapman</w:t>
      </w:r>
      <w:r w:rsidRPr="008F5BE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South Hadley and Washington,</w:t>
      </w:r>
      <w:r w:rsidRPr="008F5BEF">
        <w:rPr>
          <w:rFonts w:ascii="Calibri" w:hAnsi="Calibri"/>
          <w:sz w:val="22"/>
          <w:szCs w:val="22"/>
        </w:rPr>
        <w:t xml:space="preserve"> Mount Holyoke College Art Museum and </w:t>
      </w:r>
    </w:p>
    <w:p w14:paraId="568CF22E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The National Museum of Women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in the Arts, 1986</w:t>
      </w:r>
    </w:p>
    <w:p w14:paraId="7833BDFA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740C15E8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“Rembrandt Peale on Art,” </w:t>
      </w:r>
      <w:r w:rsidRPr="00B06B1D">
        <w:rPr>
          <w:rFonts w:ascii="Calibri" w:hAnsi="Calibri"/>
          <w:i/>
          <w:sz w:val="22"/>
          <w:szCs w:val="22"/>
        </w:rPr>
        <w:t>The Pennsylvania Magazine of History and</w:t>
      </w:r>
      <w:r>
        <w:rPr>
          <w:rFonts w:ascii="Calibri" w:hAnsi="Calibri"/>
          <w:i/>
          <w:sz w:val="22"/>
          <w:szCs w:val="22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>Biography</w:t>
      </w:r>
      <w:r w:rsidRPr="008F5BEF">
        <w:rPr>
          <w:rFonts w:ascii="Calibri" w:hAnsi="Calibri"/>
          <w:sz w:val="22"/>
          <w:szCs w:val="22"/>
        </w:rPr>
        <w:t xml:space="preserve">, 90, no. 1, </w:t>
      </w:r>
    </w:p>
    <w:p w14:paraId="0EB14950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1986, pp. 91-109</w:t>
      </w:r>
    </w:p>
    <w:p w14:paraId="4256486C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03252038" w14:textId="77777777" w:rsidR="001965E6" w:rsidRDefault="001965E6" w:rsidP="00827A5B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“God, Family, and Art: Unpublished Letters from Samuel F. B. Morse,”</w:t>
      </w:r>
      <w:r>
        <w:rPr>
          <w:rFonts w:ascii="Calibri" w:hAnsi="Calibri"/>
          <w:sz w:val="22"/>
          <w:szCs w:val="22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 xml:space="preserve">The Archives of American </w:t>
      </w:r>
    </w:p>
    <w:p w14:paraId="4251B4AC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Art Journal</w:t>
      </w:r>
      <w:r w:rsidRPr="008F5BEF">
        <w:rPr>
          <w:rFonts w:ascii="Calibri" w:hAnsi="Calibri"/>
          <w:sz w:val="22"/>
          <w:szCs w:val="22"/>
        </w:rPr>
        <w:t>, 25, no. 4, 1985, pp. 10-15</w:t>
      </w:r>
    </w:p>
    <w:p w14:paraId="538D0A65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64D4A25A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Samuel F. B. Morse</w:t>
      </w:r>
      <w:r w:rsidRPr="008F5BEF">
        <w:rPr>
          <w:rFonts w:ascii="Calibri" w:hAnsi="Calibri"/>
          <w:sz w:val="22"/>
          <w:szCs w:val="22"/>
        </w:rPr>
        <w:t>, New York, The Grey Art Gallery, New York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University, 1982, </w:t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xi + 98 pages</w:t>
      </w:r>
    </w:p>
    <w:p w14:paraId="4C65327B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614E8614" w14:textId="77777777" w:rsidR="001965E6" w:rsidRDefault="001965E6" w:rsidP="00827A5B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“Ideology and Politics in Samuel F. B. Morse’s Agenda for a National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Art,” </w:t>
      </w:r>
      <w:r w:rsidRPr="00B06B1D">
        <w:rPr>
          <w:rFonts w:ascii="Calibri" w:hAnsi="Calibri"/>
          <w:i/>
          <w:sz w:val="22"/>
          <w:szCs w:val="22"/>
        </w:rPr>
        <w:t xml:space="preserve">Samuel F. B. Morse, </w:t>
      </w:r>
    </w:p>
    <w:p w14:paraId="1C7A8E9A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lastRenderedPageBreak/>
        <w:tab/>
      </w:r>
      <w:r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Educator and Champion of the Arts</w:t>
      </w:r>
      <w:r>
        <w:rPr>
          <w:rFonts w:ascii="Calibri" w:hAnsi="Calibri"/>
          <w:i/>
          <w:sz w:val="22"/>
          <w:szCs w:val="22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>in America</w:t>
      </w:r>
      <w:r>
        <w:rPr>
          <w:rFonts w:ascii="Calibri" w:hAnsi="Calibri"/>
          <w:sz w:val="22"/>
          <w:szCs w:val="22"/>
        </w:rPr>
        <w:t xml:space="preserve">, New York, </w:t>
      </w:r>
      <w:r w:rsidRPr="008F5BEF">
        <w:rPr>
          <w:rFonts w:ascii="Calibri" w:hAnsi="Calibri"/>
          <w:sz w:val="22"/>
          <w:szCs w:val="22"/>
        </w:rPr>
        <w:t xml:space="preserve">National Academy </w:t>
      </w:r>
      <w:r>
        <w:rPr>
          <w:rFonts w:ascii="Calibri" w:hAnsi="Calibri"/>
          <w:sz w:val="22"/>
          <w:szCs w:val="22"/>
        </w:rPr>
        <w:t>o</w:t>
      </w:r>
      <w:r w:rsidRPr="008F5BEF">
        <w:rPr>
          <w:rFonts w:ascii="Calibri" w:hAnsi="Calibri"/>
          <w:sz w:val="22"/>
          <w:szCs w:val="22"/>
        </w:rPr>
        <w:t xml:space="preserve">f Design, </w:t>
      </w:r>
    </w:p>
    <w:p w14:paraId="24BD5B8D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1982,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pp. 7-53</w:t>
      </w:r>
    </w:p>
    <w:p w14:paraId="0F6DED25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072F4B68" w14:textId="77777777" w:rsidR="001965E6" w:rsidRDefault="001965E6" w:rsidP="00827A5B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“Samuel F. B. Morse’s Search for a Personal Style: The Anxiety of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Influence,” </w:t>
      </w:r>
      <w:r w:rsidRPr="00B06B1D">
        <w:rPr>
          <w:rFonts w:ascii="Calibri" w:hAnsi="Calibri"/>
          <w:i/>
          <w:sz w:val="22"/>
          <w:szCs w:val="22"/>
        </w:rPr>
        <w:t xml:space="preserve">Winterthur </w:t>
      </w:r>
    </w:p>
    <w:p w14:paraId="3C6C99A4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Portfolio</w:t>
      </w:r>
      <w:r w:rsidRPr="008F5BEF">
        <w:rPr>
          <w:rFonts w:ascii="Calibri" w:hAnsi="Calibri"/>
          <w:sz w:val="22"/>
          <w:szCs w:val="22"/>
        </w:rPr>
        <w:t>, 16, no. 3, 1981, pp. 253-81</w:t>
      </w:r>
    </w:p>
    <w:p w14:paraId="2D4EFFA5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4AB23954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“Rembrandt Peale’s Portrait of Captain Paul Ambrose Oliver and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His Daughter Mary, 1825,” </w:t>
      </w:r>
    </w:p>
    <w:p w14:paraId="324E23EF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06B1D">
        <w:rPr>
          <w:rFonts w:ascii="Calibri" w:hAnsi="Calibri"/>
          <w:i/>
          <w:sz w:val="22"/>
          <w:szCs w:val="22"/>
        </w:rPr>
        <w:t>Bulletin of The William Benton Museum</w:t>
      </w:r>
      <w:r>
        <w:rPr>
          <w:rFonts w:ascii="Calibri" w:hAnsi="Calibri"/>
          <w:i/>
          <w:sz w:val="22"/>
          <w:szCs w:val="22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>of Art</w:t>
      </w:r>
      <w:r>
        <w:rPr>
          <w:rFonts w:ascii="Calibri" w:hAnsi="Calibri"/>
          <w:sz w:val="22"/>
          <w:szCs w:val="22"/>
        </w:rPr>
        <w:t>, I, 1979, pp. 3-14</w:t>
      </w:r>
    </w:p>
    <w:p w14:paraId="7AC5482F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7D6F3466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“The 1823 Exhibition of the South Carolina Academy of the Fine Arts: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A Paradigm of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Charleston </w:t>
      </w:r>
    </w:p>
    <w:p w14:paraId="2E3A1AAD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Taste?</w:t>
      </w:r>
      <w:r>
        <w:rPr>
          <w:rFonts w:ascii="Calibri" w:hAnsi="Calibri"/>
          <w:sz w:val="22"/>
          <w:szCs w:val="22"/>
        </w:rPr>
        <w:t>,</w:t>
      </w:r>
      <w:r w:rsidRPr="008F5BEF">
        <w:rPr>
          <w:rFonts w:ascii="Calibri" w:hAnsi="Calibri"/>
          <w:sz w:val="22"/>
          <w:szCs w:val="22"/>
        </w:rPr>
        <w:t xml:space="preserve">” </w:t>
      </w:r>
      <w:r w:rsidRPr="00B06B1D">
        <w:rPr>
          <w:rFonts w:ascii="Calibri" w:hAnsi="Calibri"/>
          <w:i/>
          <w:sz w:val="22"/>
          <w:szCs w:val="22"/>
        </w:rPr>
        <w:t>Art in the Lives of South Carolinians</w:t>
      </w:r>
      <w:r w:rsidRPr="008F5BE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Charleston, The Carolina Art Association, 1979</w:t>
      </w:r>
    </w:p>
    <w:p w14:paraId="061E2ECD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4EF61AAE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“John Ashe Alston: Patron of Samuel F. B. Morse,” </w:t>
      </w:r>
      <w:r w:rsidRPr="00B06B1D">
        <w:rPr>
          <w:rFonts w:ascii="Calibri" w:hAnsi="Calibri"/>
          <w:i/>
          <w:sz w:val="22"/>
          <w:szCs w:val="22"/>
        </w:rPr>
        <w:t>Art in the Lives of</w:t>
      </w:r>
      <w:r>
        <w:rPr>
          <w:rFonts w:ascii="Calibri" w:hAnsi="Calibri"/>
          <w:i/>
          <w:sz w:val="22"/>
          <w:szCs w:val="22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>South Carolinians</w:t>
      </w:r>
      <w:r w:rsidRPr="008F5BEF">
        <w:rPr>
          <w:rFonts w:ascii="Calibri" w:hAnsi="Calibri"/>
          <w:sz w:val="22"/>
          <w:szCs w:val="22"/>
        </w:rPr>
        <w:t xml:space="preserve">, </w:t>
      </w:r>
    </w:p>
    <w:p w14:paraId="526A657E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Charleston, The Carolina Art Association, 1979</w:t>
      </w:r>
    </w:p>
    <w:p w14:paraId="56C47C45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4AE059AD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“Samuel F. B. Morse in Charleston: 1818-1821,” </w:t>
      </w:r>
      <w:r w:rsidRPr="00B06B1D">
        <w:rPr>
          <w:rFonts w:ascii="Calibri" w:hAnsi="Calibri"/>
          <w:i/>
          <w:sz w:val="22"/>
          <w:szCs w:val="22"/>
        </w:rPr>
        <w:t>South Carolina</w:t>
      </w:r>
      <w:r>
        <w:rPr>
          <w:rFonts w:ascii="Calibri" w:hAnsi="Calibri"/>
          <w:i/>
          <w:sz w:val="22"/>
          <w:szCs w:val="22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>Historical Magazine</w:t>
      </w:r>
      <w:r w:rsidRPr="008F5BEF">
        <w:rPr>
          <w:rFonts w:ascii="Calibri" w:hAnsi="Calibri"/>
          <w:sz w:val="22"/>
          <w:szCs w:val="22"/>
        </w:rPr>
        <w:t>, 79,</w:t>
      </w:r>
    </w:p>
    <w:p w14:paraId="1BDD304B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 April, 1978, pp. 87-112</w:t>
      </w:r>
    </w:p>
    <w:p w14:paraId="74D19888" w14:textId="77777777" w:rsidR="00B23149" w:rsidRDefault="00B23149" w:rsidP="00827A5B">
      <w:pPr>
        <w:rPr>
          <w:rFonts w:ascii="Calibri" w:hAnsi="Calibri"/>
          <w:sz w:val="22"/>
          <w:szCs w:val="22"/>
        </w:rPr>
      </w:pPr>
    </w:p>
    <w:p w14:paraId="0F927D0C" w14:textId="686B3B5F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III.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EXHIBITIONS</w:t>
      </w:r>
    </w:p>
    <w:p w14:paraId="01D3F9FF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3C2A6DCD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Curator, </w:t>
      </w:r>
      <w:r w:rsidRPr="00B06B1D">
        <w:rPr>
          <w:rFonts w:ascii="Calibri" w:hAnsi="Calibri"/>
          <w:i/>
          <w:sz w:val="22"/>
          <w:szCs w:val="22"/>
        </w:rPr>
        <w:t>Emilio Cruz: Life on Earth</w:t>
      </w:r>
      <w:r w:rsidRPr="008F5BEF">
        <w:rPr>
          <w:rFonts w:ascii="Calibri" w:hAnsi="Calibri"/>
          <w:sz w:val="22"/>
          <w:szCs w:val="22"/>
        </w:rPr>
        <w:t>, Landau Fine Arts, 60 drawings and</w:t>
      </w:r>
      <w:r>
        <w:rPr>
          <w:rFonts w:ascii="Calibri" w:hAnsi="Calibri"/>
          <w:sz w:val="22"/>
          <w:szCs w:val="22"/>
        </w:rPr>
        <w:t xml:space="preserve"> Paintings, 2006</w:t>
      </w:r>
    </w:p>
    <w:p w14:paraId="42C313DD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50DDCD37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Curator</w:t>
      </w:r>
      <w:r>
        <w:rPr>
          <w:rFonts w:ascii="Calibri" w:hAnsi="Calibri"/>
          <w:sz w:val="22"/>
          <w:szCs w:val="22"/>
        </w:rPr>
        <w:t>ial Consultant</w:t>
      </w:r>
      <w:r w:rsidRPr="008F5BE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B06B1D">
        <w:rPr>
          <w:rFonts w:ascii="Calibri" w:hAnsi="Calibri"/>
          <w:i/>
          <w:sz w:val="22"/>
          <w:szCs w:val="22"/>
        </w:rPr>
        <w:t>Jefferson’s America and Napoleon’s France</w:t>
      </w:r>
      <w:r w:rsidRPr="008F5BEF">
        <w:rPr>
          <w:rFonts w:ascii="Calibri" w:hAnsi="Calibri"/>
          <w:sz w:val="22"/>
          <w:szCs w:val="22"/>
        </w:rPr>
        <w:t xml:space="preserve">, New Orleans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</w:t>
      </w:r>
      <w:r w:rsidRPr="008F5BEF">
        <w:rPr>
          <w:rFonts w:ascii="Calibri" w:hAnsi="Calibri"/>
          <w:sz w:val="22"/>
          <w:szCs w:val="22"/>
        </w:rPr>
        <w:t>useum of Art, 2003;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270 paintings, drawings, sculpture, furniture, </w:t>
      </w:r>
      <w:r>
        <w:rPr>
          <w:rFonts w:ascii="Calibri" w:hAnsi="Calibri"/>
          <w:sz w:val="22"/>
          <w:szCs w:val="22"/>
        </w:rPr>
        <w:t>silver, documents</w:t>
      </w:r>
    </w:p>
    <w:p w14:paraId="68169F34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46E68121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Co-</w:t>
      </w:r>
      <w:r w:rsidRPr="008F5BEF">
        <w:rPr>
          <w:rFonts w:ascii="Calibri" w:hAnsi="Calibri"/>
          <w:sz w:val="22"/>
          <w:szCs w:val="22"/>
        </w:rPr>
        <w:t xml:space="preserve">Curator, with Carrie Rebora, </w:t>
      </w:r>
      <w:r w:rsidRPr="00B06B1D">
        <w:rPr>
          <w:rFonts w:ascii="Calibri" w:hAnsi="Calibri"/>
          <w:i/>
          <w:sz w:val="22"/>
          <w:szCs w:val="22"/>
        </w:rPr>
        <w:t>John Singleton Copley in America</w:t>
      </w:r>
      <w:r w:rsidRPr="008F5BEF">
        <w:rPr>
          <w:rFonts w:ascii="Calibri" w:hAnsi="Calibri"/>
          <w:sz w:val="22"/>
          <w:szCs w:val="22"/>
        </w:rPr>
        <w:t xml:space="preserve">, Museum of Fine Arts, </w:t>
      </w:r>
      <w:r>
        <w:rPr>
          <w:rFonts w:ascii="Calibri" w:hAnsi="Calibri"/>
          <w:sz w:val="22"/>
          <w:szCs w:val="22"/>
        </w:rPr>
        <w:tab/>
        <w:t>B</w:t>
      </w:r>
      <w:r w:rsidRPr="008F5BEF">
        <w:rPr>
          <w:rFonts w:ascii="Calibri" w:hAnsi="Calibri"/>
          <w:sz w:val="22"/>
          <w:szCs w:val="22"/>
        </w:rPr>
        <w:t xml:space="preserve">oston;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The Metropolitan Museum of Art;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The Museum of Fine Arts, Houston; Milwaukee Art Museum, </w:t>
      </w:r>
    </w:p>
    <w:p w14:paraId="13F4B6C4" w14:textId="40490EA5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1995-96; 81 paintings, </w:t>
      </w:r>
      <w:r w:rsidR="00B77482" w:rsidRPr="008F5BEF">
        <w:rPr>
          <w:rFonts w:ascii="Calibri" w:hAnsi="Calibri"/>
          <w:sz w:val="22"/>
          <w:szCs w:val="22"/>
        </w:rPr>
        <w:t>348-page</w:t>
      </w:r>
      <w:r w:rsidRPr="008F5BEF">
        <w:rPr>
          <w:rFonts w:ascii="Calibri" w:hAnsi="Calibri"/>
          <w:sz w:val="22"/>
          <w:szCs w:val="22"/>
        </w:rPr>
        <w:t xml:space="preserve"> catalogue</w:t>
      </w:r>
    </w:p>
    <w:p w14:paraId="2E1446A2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5AE68EFD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Co-</w:t>
      </w:r>
      <w:r w:rsidRPr="008F5BEF">
        <w:rPr>
          <w:rFonts w:ascii="Calibri" w:hAnsi="Calibri"/>
          <w:sz w:val="22"/>
          <w:szCs w:val="22"/>
        </w:rPr>
        <w:t xml:space="preserve">Curator, </w:t>
      </w:r>
      <w:r w:rsidRPr="00B06B1D">
        <w:rPr>
          <w:rFonts w:ascii="Calibri" w:hAnsi="Calibri"/>
          <w:i/>
          <w:sz w:val="22"/>
          <w:szCs w:val="22"/>
        </w:rPr>
        <w:t>Minerva Chapman</w:t>
      </w:r>
      <w:r w:rsidRPr="008F5BEF">
        <w:rPr>
          <w:rFonts w:ascii="Calibri" w:hAnsi="Calibri"/>
          <w:sz w:val="22"/>
          <w:szCs w:val="22"/>
        </w:rPr>
        <w:t>, Mount Holyoke College Art Museum;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National Museum </w:t>
      </w:r>
      <w:r>
        <w:rPr>
          <w:rFonts w:ascii="Calibri" w:hAnsi="Calibri"/>
          <w:sz w:val="22"/>
          <w:szCs w:val="22"/>
        </w:rPr>
        <w:t>of</w:t>
      </w:r>
    </w:p>
    <w:p w14:paraId="5A086D74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Women in the Arts, 1986-87; 87 paintings and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drawings</w:t>
      </w:r>
    </w:p>
    <w:p w14:paraId="105BEA6A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 w:rsidRPr="008F5BEF">
        <w:rPr>
          <w:rFonts w:ascii="Calibri" w:hAnsi="Calibri"/>
          <w:sz w:val="22"/>
          <w:szCs w:val="22"/>
        </w:rPr>
        <w:t xml:space="preserve"> </w:t>
      </w:r>
    </w:p>
    <w:p w14:paraId="313C8DDF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Co-</w:t>
      </w:r>
      <w:r w:rsidRPr="008F5BEF">
        <w:rPr>
          <w:rFonts w:ascii="Calibri" w:hAnsi="Calibri"/>
          <w:sz w:val="22"/>
          <w:szCs w:val="22"/>
        </w:rPr>
        <w:t xml:space="preserve">Curator, with Gary Reynolds, </w:t>
      </w:r>
      <w:r w:rsidRPr="00B06B1D">
        <w:rPr>
          <w:rFonts w:ascii="Calibri" w:hAnsi="Calibri"/>
          <w:i/>
          <w:sz w:val="22"/>
          <w:szCs w:val="22"/>
        </w:rPr>
        <w:t>Samuel F. B. Morse</w:t>
      </w:r>
      <w:r w:rsidRPr="008F5BEF">
        <w:rPr>
          <w:rFonts w:ascii="Calibri" w:hAnsi="Calibri"/>
          <w:sz w:val="22"/>
          <w:szCs w:val="22"/>
        </w:rPr>
        <w:t>, Grey Art Gallery,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New York </w:t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University, </w:t>
      </w:r>
    </w:p>
    <w:p w14:paraId="7B1B61AD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1982, 50 paintings</w:t>
      </w:r>
    </w:p>
    <w:p w14:paraId="647F167E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7A8EC84C" w14:textId="77777777" w:rsidR="001965E6" w:rsidRPr="00EF6A42" w:rsidRDefault="001965E6" w:rsidP="00827A5B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Co-</w:t>
      </w:r>
      <w:r w:rsidRPr="008F5BEF">
        <w:rPr>
          <w:rFonts w:ascii="Calibri" w:hAnsi="Calibri"/>
          <w:sz w:val="22"/>
          <w:szCs w:val="22"/>
        </w:rPr>
        <w:t xml:space="preserve">Curator, with John Dobkin, </w:t>
      </w:r>
      <w:r w:rsidRPr="00EF6A42">
        <w:rPr>
          <w:rFonts w:ascii="Calibri" w:hAnsi="Calibri"/>
          <w:i/>
          <w:sz w:val="22"/>
          <w:szCs w:val="22"/>
        </w:rPr>
        <w:t xml:space="preserve">Samuel F. B. Morse: Educator and Champion of the Art in </w:t>
      </w:r>
    </w:p>
    <w:p w14:paraId="52A6F45C" w14:textId="77777777" w:rsidR="001965E6" w:rsidRDefault="001965E6" w:rsidP="00827A5B">
      <w:pPr>
        <w:rPr>
          <w:rFonts w:ascii="Calibri" w:hAnsi="Calibri"/>
          <w:sz w:val="22"/>
          <w:szCs w:val="22"/>
        </w:rPr>
      </w:pPr>
      <w:r w:rsidRPr="00EF6A42">
        <w:rPr>
          <w:rFonts w:ascii="Calibri" w:hAnsi="Calibri"/>
          <w:i/>
          <w:sz w:val="22"/>
          <w:szCs w:val="22"/>
        </w:rPr>
        <w:tab/>
      </w:r>
      <w:r w:rsidRPr="00EF6A42">
        <w:rPr>
          <w:rFonts w:ascii="Calibri" w:hAnsi="Calibri"/>
          <w:i/>
          <w:sz w:val="22"/>
          <w:szCs w:val="22"/>
        </w:rPr>
        <w:tab/>
        <w:t>America</w:t>
      </w:r>
      <w:r w:rsidRPr="008F5BEF">
        <w:rPr>
          <w:rFonts w:ascii="Calibri" w:hAnsi="Calibri"/>
          <w:sz w:val="22"/>
          <w:szCs w:val="22"/>
        </w:rPr>
        <w:t>, National Academy of Design,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1982, 122 paintings and drawings</w:t>
      </w:r>
    </w:p>
    <w:p w14:paraId="69F944DC" w14:textId="77777777" w:rsidR="001965E6" w:rsidRDefault="001965E6" w:rsidP="00827A5B">
      <w:pPr>
        <w:rPr>
          <w:rFonts w:ascii="Calibri" w:hAnsi="Calibri"/>
          <w:sz w:val="22"/>
          <w:szCs w:val="22"/>
        </w:rPr>
      </w:pPr>
    </w:p>
    <w:p w14:paraId="1AD3AB27" w14:textId="77777777" w:rsidR="001965E6" w:rsidRDefault="001965E6" w:rsidP="00827A5B">
      <w:pPr>
        <w:rPr>
          <w:rFonts w:ascii="Calibri" w:hAnsi="Calibri"/>
          <w:sz w:val="22"/>
          <w:szCs w:val="22"/>
        </w:rPr>
      </w:pPr>
    </w:p>
    <w:p w14:paraId="4559BAFA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IV.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FELLOWSHIPS</w:t>
      </w:r>
    </w:p>
    <w:p w14:paraId="1E66F16C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6E488596" w14:textId="5514E0F3" w:rsidR="001965E6" w:rsidRPr="008F5BEF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National Endowment for the Humanities</w:t>
      </w:r>
    </w:p>
    <w:p w14:paraId="6F39C506" w14:textId="1D06A565" w:rsidR="001965E6" w:rsidRPr="008F5BEF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Liguria Study Center, Bogliasco, Italy</w:t>
      </w:r>
    </w:p>
    <w:p w14:paraId="16486900" w14:textId="77777777" w:rsidR="001965E6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J. Clawson Mills Senior Fellow, Department of American Paintings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and Sculpture, </w:t>
      </w:r>
    </w:p>
    <w:p w14:paraId="72F0D52D" w14:textId="2303C260" w:rsidR="001965E6" w:rsidRPr="008F5BEF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The Metropolitan Museum of Art</w:t>
      </w:r>
    </w:p>
    <w:p w14:paraId="1C2F17AF" w14:textId="77777777" w:rsidR="001965E6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J.  Clawson Mills Senior Fellow, Department of American Paintings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and Sculpture, </w:t>
      </w:r>
    </w:p>
    <w:p w14:paraId="55AC639F" w14:textId="62449691" w:rsidR="001965E6" w:rsidRPr="008F5BEF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The Metropolitan Museum of Art</w:t>
      </w:r>
    </w:p>
    <w:p w14:paraId="5176BCCD" w14:textId="7C5133A1" w:rsidR="001965E6" w:rsidRPr="008F5BEF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National Endowment for the Humanities, Winterthur Museum,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>Gardens, and Library</w:t>
      </w:r>
    </w:p>
    <w:p w14:paraId="5335EFD8" w14:textId="77777777" w:rsidR="001965E6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National Endowment for the Humanities Summer Seminar,</w:t>
      </w:r>
      <w:r>
        <w:rPr>
          <w:rFonts w:ascii="Calibri" w:hAnsi="Calibri"/>
          <w:sz w:val="22"/>
          <w:szCs w:val="22"/>
        </w:rPr>
        <w:t xml:space="preserve"> </w:t>
      </w:r>
      <w:r w:rsidRPr="008F5BEF">
        <w:rPr>
          <w:rFonts w:ascii="Calibri" w:hAnsi="Calibri"/>
          <w:sz w:val="22"/>
          <w:szCs w:val="22"/>
        </w:rPr>
        <w:t xml:space="preserve">Houghton Library, Harvard </w:t>
      </w:r>
    </w:p>
    <w:p w14:paraId="573F1679" w14:textId="5236AA76" w:rsidR="001965E6" w:rsidRPr="008F5BEF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University</w:t>
      </w:r>
    </w:p>
    <w:p w14:paraId="2A4DF41A" w14:textId="16365E31" w:rsidR="001965E6" w:rsidRPr="008F5BEF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Aspen Institute for Humanistic Studies</w:t>
      </w:r>
    </w:p>
    <w:p w14:paraId="0B9A629D" w14:textId="3EC831CD" w:rsidR="001965E6" w:rsidRPr="008F5BEF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 xml:space="preserve">National Endowment </w:t>
      </w:r>
      <w:r>
        <w:rPr>
          <w:rFonts w:ascii="Calibri" w:hAnsi="Calibri"/>
          <w:sz w:val="22"/>
          <w:szCs w:val="22"/>
        </w:rPr>
        <w:t>for the Humanities</w:t>
      </w:r>
    </w:p>
    <w:p w14:paraId="3CC5DA5B" w14:textId="77777777" w:rsidR="001965E6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National Endowment for the Humanities Summer Institute</w:t>
      </w:r>
      <w:r>
        <w:rPr>
          <w:rFonts w:ascii="Calibri" w:hAnsi="Calibri"/>
          <w:sz w:val="22"/>
          <w:szCs w:val="22"/>
        </w:rPr>
        <w:t xml:space="preserve">, </w:t>
      </w:r>
      <w:r w:rsidRPr="008F5BEF">
        <w:rPr>
          <w:rFonts w:ascii="Calibri" w:hAnsi="Calibri"/>
          <w:sz w:val="22"/>
          <w:szCs w:val="22"/>
        </w:rPr>
        <w:t>University of California, Berkeley</w:t>
      </w:r>
      <w:r>
        <w:rPr>
          <w:rFonts w:ascii="Calibri" w:hAnsi="Calibri"/>
          <w:sz w:val="22"/>
          <w:szCs w:val="22"/>
        </w:rPr>
        <w:t>,</w:t>
      </w:r>
    </w:p>
    <w:p w14:paraId="0D56AD2D" w14:textId="212B6190" w:rsidR="001965E6" w:rsidRPr="008F5BEF" w:rsidRDefault="001965E6" w:rsidP="00827A5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13E6233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614A29F9" w14:textId="1D2426CC" w:rsidR="001965E6" w:rsidRPr="008F5BEF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5BEF">
        <w:rPr>
          <w:rFonts w:ascii="Calibri" w:hAnsi="Calibri"/>
          <w:sz w:val="22"/>
          <w:szCs w:val="22"/>
        </w:rPr>
        <w:t>RECENT LECTURES</w:t>
      </w:r>
      <w:r w:rsidR="00B231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AWARDS</w:t>
      </w:r>
      <w:r w:rsidR="00B23149">
        <w:rPr>
          <w:rFonts w:ascii="Calibri" w:hAnsi="Calibri"/>
          <w:sz w:val="22"/>
          <w:szCs w:val="22"/>
        </w:rPr>
        <w:t>, NATIONAL COMMITTEES and BOARDS</w:t>
      </w:r>
    </w:p>
    <w:p w14:paraId="7539216D" w14:textId="77777777" w:rsidR="001965E6" w:rsidRPr="008F5BEF" w:rsidRDefault="001965E6" w:rsidP="00827A5B">
      <w:pPr>
        <w:rPr>
          <w:rFonts w:ascii="Calibri" w:hAnsi="Calibri"/>
          <w:sz w:val="22"/>
          <w:szCs w:val="22"/>
        </w:rPr>
      </w:pPr>
    </w:p>
    <w:p w14:paraId="421AB839" w14:textId="77777777" w:rsidR="00B23149" w:rsidRDefault="00B23149" w:rsidP="00827A5B">
      <w:pPr>
        <w:spacing w:line="259" w:lineRule="auto"/>
        <w:ind w:left="720" w:firstLine="7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Advisory Board, The Gilder Lehrman Institute of American History, 2020-</w:t>
      </w:r>
    </w:p>
    <w:p w14:paraId="72A8000F" w14:textId="71C75937" w:rsidR="00B23149" w:rsidRDefault="00B23149" w:rsidP="00827A5B">
      <w:pPr>
        <w:ind w:left="144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Charles C. Eldredge Prize Committee, Smithsonian Institution, 2019-2021</w:t>
      </w:r>
    </w:p>
    <w:p w14:paraId="078BD8CB" w14:textId="77777777" w:rsidR="00B23149" w:rsidRDefault="00B23149" w:rsidP="00827A5B">
      <w:pPr>
        <w:rPr>
          <w:rFonts w:ascii="Calibri" w:hAnsi="Calibri"/>
          <w:sz w:val="22"/>
          <w:szCs w:val="22"/>
        </w:rPr>
      </w:pPr>
    </w:p>
    <w:p w14:paraId="56EFCBEA" w14:textId="7CC23EF2" w:rsidR="001965E6" w:rsidRDefault="00B23149" w:rsidP="00827A5B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Lectures at: </w:t>
      </w:r>
      <w:r w:rsidR="001965E6">
        <w:rPr>
          <w:rFonts w:ascii="Calibri" w:hAnsi="Calibri"/>
          <w:sz w:val="22"/>
          <w:szCs w:val="22"/>
        </w:rPr>
        <w:t>Museum of Fine Arts, Boston; High Museum of Art; CUNY Graduate Center; New-York</w:t>
      </w:r>
      <w:r w:rsidR="0049389B">
        <w:rPr>
          <w:rFonts w:ascii="Calibri" w:hAnsi="Calibri"/>
          <w:sz w:val="22"/>
          <w:szCs w:val="22"/>
        </w:rPr>
        <w:t xml:space="preserve"> </w:t>
      </w:r>
      <w:r w:rsidR="001965E6">
        <w:rPr>
          <w:rFonts w:ascii="Calibri" w:hAnsi="Calibri"/>
          <w:sz w:val="22"/>
          <w:szCs w:val="22"/>
        </w:rPr>
        <w:t xml:space="preserve">Historical Society; Mount Vernon; </w:t>
      </w:r>
      <w:r w:rsidR="001965E6" w:rsidRPr="00EA46DB">
        <w:rPr>
          <w:rFonts w:ascii="Calibri" w:hAnsi="Calibri"/>
          <w:sz w:val="22"/>
          <w:szCs w:val="22"/>
        </w:rPr>
        <w:t>Musée</w:t>
      </w:r>
      <w:r w:rsidR="001965E6">
        <w:rPr>
          <w:rFonts w:ascii="Calibri" w:hAnsi="Calibri"/>
          <w:sz w:val="22"/>
          <w:szCs w:val="22"/>
        </w:rPr>
        <w:t xml:space="preserve"> du Louvre; Jefferson Memorial Lecture,</w:t>
      </w:r>
      <w:r w:rsidR="0049389B">
        <w:rPr>
          <w:rFonts w:ascii="Calibri" w:hAnsi="Calibri"/>
          <w:sz w:val="22"/>
          <w:szCs w:val="22"/>
        </w:rPr>
        <w:t xml:space="preserve"> </w:t>
      </w:r>
      <w:r w:rsidR="001965E6">
        <w:rPr>
          <w:rFonts w:ascii="Calibri" w:hAnsi="Calibri"/>
          <w:sz w:val="22"/>
          <w:szCs w:val="22"/>
        </w:rPr>
        <w:t>University of Virginia; The Metropolitan Museum of Art; Yale University; The National</w:t>
      </w:r>
      <w:r w:rsidR="001965E6">
        <w:rPr>
          <w:rFonts w:ascii="Calibri" w:hAnsi="Calibri"/>
          <w:sz w:val="22"/>
          <w:szCs w:val="22"/>
        </w:rPr>
        <w:tab/>
        <w:t>Gallery of Art; the American Philosophical Society; the David Library; Princeton University; the National Portrait Gallery; Massachusetts Historical Society; Wadsworth Athenaeum</w:t>
      </w:r>
    </w:p>
    <w:p w14:paraId="486EC3EC" w14:textId="77777777" w:rsidR="001965E6" w:rsidRDefault="001965E6" w:rsidP="00827A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C5F0E7F" w14:textId="001B5AF8" w:rsidR="001965E6" w:rsidRDefault="001965E6" w:rsidP="00827A5B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Distinguished Teaching, Mount Holyoke College, 2009</w:t>
      </w:r>
    </w:p>
    <w:p w14:paraId="45BC0F34" w14:textId="77777777" w:rsidR="001965E6" w:rsidRDefault="001965E6" w:rsidP="00827A5B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Colonial Dames of America Book of the Year, 2018</w:t>
      </w:r>
    </w:p>
    <w:p w14:paraId="5AA01B66" w14:textId="72998276" w:rsidR="001965E6" w:rsidRDefault="001965E6" w:rsidP="00827A5B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Andrew Carnegie Medal for Excellence in Non-Fiction, nominated, 2017</w:t>
      </w:r>
    </w:p>
    <w:p w14:paraId="062EDD16" w14:textId="0FABEC33" w:rsidR="00B23149" w:rsidRDefault="00B23149" w:rsidP="00827A5B">
      <w:pPr>
        <w:ind w:left="1440" w:firstLine="720"/>
        <w:rPr>
          <w:rFonts w:ascii="Calibri" w:hAnsi="Calibri"/>
          <w:iCs/>
          <w:sz w:val="22"/>
          <w:szCs w:val="22"/>
        </w:rPr>
      </w:pPr>
    </w:p>
    <w:p w14:paraId="4BCFAADA" w14:textId="77777777" w:rsidR="00B23149" w:rsidRPr="00B23149" w:rsidRDefault="00B23149" w:rsidP="00827A5B">
      <w:pPr>
        <w:ind w:left="1440" w:firstLine="720"/>
        <w:rPr>
          <w:rFonts w:ascii="Calibri" w:hAnsi="Calibri"/>
          <w:iCs/>
          <w:sz w:val="22"/>
          <w:szCs w:val="22"/>
        </w:rPr>
      </w:pPr>
    </w:p>
    <w:sectPr w:rsidR="00B23149" w:rsidRPr="00B23149" w:rsidSect="00B23149">
      <w:pgSz w:w="12240" w:h="15840"/>
      <w:pgMar w:top="900" w:right="1080" w:bottom="99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6"/>
    <w:rsid w:val="000C7FA8"/>
    <w:rsid w:val="00142027"/>
    <w:rsid w:val="001965E6"/>
    <w:rsid w:val="00455173"/>
    <w:rsid w:val="0049389B"/>
    <w:rsid w:val="004E343A"/>
    <w:rsid w:val="00523A34"/>
    <w:rsid w:val="00533588"/>
    <w:rsid w:val="005D136B"/>
    <w:rsid w:val="00827A5B"/>
    <w:rsid w:val="008306F1"/>
    <w:rsid w:val="00837354"/>
    <w:rsid w:val="00853850"/>
    <w:rsid w:val="008B783B"/>
    <w:rsid w:val="00973542"/>
    <w:rsid w:val="00AD2C61"/>
    <w:rsid w:val="00B23149"/>
    <w:rsid w:val="00B77482"/>
    <w:rsid w:val="00CA2E47"/>
    <w:rsid w:val="00D66093"/>
    <w:rsid w:val="00E53891"/>
    <w:rsid w:val="00E853AB"/>
    <w:rsid w:val="00EB1108"/>
    <w:rsid w:val="00F42C2B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8258"/>
  <w15:chartTrackingRefBased/>
  <w15:docId w15:val="{BA67C088-A907-4832-9006-40E75DF0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5E6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965E6"/>
    <w:rPr>
      <w:i/>
      <w:iCs/>
    </w:rPr>
  </w:style>
  <w:style w:type="character" w:styleId="Hyperlink">
    <w:name w:val="Hyperlink"/>
    <w:rsid w:val="001965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hp.cuny.edu/PUSH/v2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henaartfoundation.org/read/john-vanderlyns-jane-mccrea-love-death-and-america" TargetMode="External"/><Relationship Id="rId5" Type="http://schemas.openxmlformats.org/officeDocument/2006/relationships/hyperlink" Target="https://journalpanorama.org/article/ex-artists-in-america/jilted-samuel-f-b-morse/" TargetMode="External"/><Relationship Id="rId4" Type="http://schemas.openxmlformats.org/officeDocument/2006/relationships/hyperlink" Target="https://journalpanorama.org/article/glorious-lesson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Melissa Burke</cp:lastModifiedBy>
  <cp:revision>2</cp:revision>
  <dcterms:created xsi:type="dcterms:W3CDTF">2025-08-11T14:44:00Z</dcterms:created>
  <dcterms:modified xsi:type="dcterms:W3CDTF">2025-08-11T14:44:00Z</dcterms:modified>
</cp:coreProperties>
</file>